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86"/>
        <w:ind w:left="8537" w:right="0" w:firstLine="0"/>
        <w:jc w:val="left"/>
        <w:rPr>
          <w:sz w:val="10"/>
        </w:rPr>
      </w:pPr>
      <w:r>
        <w:rPr>
          <w:spacing w:val="-2"/>
          <w:sz w:val="10"/>
        </w:rPr>
        <w:t>Приложение</w:t>
      </w:r>
      <w:r>
        <w:rPr>
          <w:spacing w:val="7"/>
          <w:sz w:val="10"/>
        </w:rPr>
        <w:t> </w:t>
      </w:r>
      <w:r>
        <w:rPr>
          <w:spacing w:val="-10"/>
          <w:sz w:val="10"/>
        </w:rPr>
        <w:t>3</w:t>
      </w:r>
    </w:p>
    <w:p>
      <w:pPr>
        <w:spacing w:line="266" w:lineRule="auto" w:before="24"/>
        <w:ind w:left="6569" w:right="292" w:firstLine="0"/>
        <w:jc w:val="left"/>
        <w:rPr>
          <w:sz w:val="10"/>
        </w:rPr>
      </w:pPr>
      <w:r>
        <w:rPr>
          <w:sz w:val="10"/>
        </w:rPr>
        <w:t>к</w:t>
      </w:r>
      <w:r>
        <w:rPr>
          <w:spacing w:val="-4"/>
          <w:sz w:val="10"/>
        </w:rPr>
        <w:t> </w:t>
      </w:r>
      <w:r>
        <w:rPr>
          <w:sz w:val="10"/>
        </w:rPr>
        <w:t>постановлению</w:t>
      </w:r>
      <w:r>
        <w:rPr>
          <w:spacing w:val="-4"/>
          <w:sz w:val="10"/>
        </w:rPr>
        <w:t> </w:t>
      </w:r>
      <w:r>
        <w:rPr>
          <w:sz w:val="10"/>
        </w:rPr>
        <w:t>администрации</w:t>
      </w:r>
      <w:r>
        <w:rPr>
          <w:spacing w:val="39"/>
          <w:sz w:val="10"/>
        </w:rPr>
        <w:t> </w:t>
      </w:r>
      <w:r>
        <w:rPr>
          <w:sz w:val="10"/>
        </w:rPr>
        <w:t>Выгоничского</w:t>
      </w:r>
      <w:r>
        <w:rPr>
          <w:spacing w:val="60"/>
          <w:sz w:val="10"/>
        </w:rPr>
        <w:t> </w:t>
      </w:r>
      <w:r>
        <w:rPr>
          <w:sz w:val="10"/>
        </w:rPr>
        <w:t>района</w:t>
      </w:r>
      <w:r>
        <w:rPr>
          <w:spacing w:val="40"/>
          <w:sz w:val="10"/>
        </w:rPr>
        <w:t> </w:t>
      </w:r>
      <w:r>
        <w:rPr>
          <w:sz w:val="10"/>
        </w:rPr>
        <w:t>от</w:t>
      </w:r>
      <w:r>
        <w:rPr>
          <w:spacing w:val="40"/>
          <w:sz w:val="10"/>
        </w:rPr>
        <w:t> </w:t>
      </w:r>
      <w:r>
        <w:rPr>
          <w:sz w:val="10"/>
        </w:rPr>
        <w:t>12.05.2025</w:t>
      </w:r>
      <w:r>
        <w:rPr>
          <w:spacing w:val="38"/>
          <w:sz w:val="10"/>
        </w:rPr>
        <w:t> </w:t>
      </w:r>
      <w:r>
        <w:rPr>
          <w:sz w:val="10"/>
        </w:rPr>
        <w:t>№270</w:t>
      </w:r>
    </w:p>
    <w:p>
      <w:pPr>
        <w:pStyle w:val="BodyText"/>
        <w:spacing w:line="278" w:lineRule="auto" w:before="55"/>
        <w:ind w:left="3261" w:right="6" w:hanging="3114"/>
      </w:pPr>
      <w:r>
        <w:rPr>
          <w:w w:val="105"/>
        </w:rPr>
        <w:t>Расходы бюджета Выгоничского муниципального района Брянской области по целевым статьям (муниципальным программам и непрограммным направлениям деятельности),</w:t>
      </w:r>
      <w:r>
        <w:rPr>
          <w:spacing w:val="40"/>
          <w:w w:val="105"/>
        </w:rPr>
        <w:t> </w:t>
      </w:r>
      <w:r>
        <w:rPr>
          <w:w w:val="105"/>
        </w:rPr>
        <w:t>группам и подгруппам видов расходов за 1 квартал 2025 года</w:t>
      </w:r>
    </w:p>
    <w:p>
      <w:pPr>
        <w:spacing w:before="37" w:after="3"/>
        <w:ind w:left="0" w:right="139" w:firstLine="0"/>
        <w:jc w:val="right"/>
        <w:rPr>
          <w:sz w:val="10"/>
        </w:rPr>
      </w:pPr>
      <w:r>
        <w:rPr>
          <w:spacing w:val="-2"/>
          <w:sz w:val="10"/>
        </w:rPr>
        <w:t>(рублей)</w:t>
      </w:r>
    </w:p>
    <w:tbl>
      <w:tblPr>
        <w:tblW w:w="0" w:type="auto"/>
        <w:jc w:val="left"/>
        <w:tblInd w:w="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27"/>
        <w:gridCol w:w="268"/>
        <w:gridCol w:w="443"/>
        <w:gridCol w:w="359"/>
        <w:gridCol w:w="373"/>
        <w:gridCol w:w="577"/>
        <w:gridCol w:w="380"/>
        <w:gridCol w:w="1100"/>
        <w:gridCol w:w="1156"/>
        <w:gridCol w:w="1057"/>
        <w:gridCol w:w="1036"/>
      </w:tblGrid>
      <w:tr>
        <w:trPr>
          <w:trHeight w:val="738" w:hRule="atLeast"/>
        </w:trPr>
        <w:tc>
          <w:tcPr>
            <w:tcW w:w="302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85"/>
              <w:jc w:val="left"/>
              <w:rPr>
                <w:sz w:val="10"/>
              </w:rPr>
            </w:pPr>
          </w:p>
          <w:p>
            <w:pPr>
              <w:pStyle w:val="TableParagraph"/>
              <w:ind w:left="9" w:right="1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Наименование</w:t>
            </w: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85"/>
              <w:jc w:val="left"/>
              <w:rPr>
                <w:sz w:val="10"/>
              </w:rPr>
            </w:pPr>
          </w:p>
          <w:p>
            <w:pPr>
              <w:pStyle w:val="TableParagraph"/>
              <w:ind w:left="11" w:right="3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МП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85"/>
              <w:jc w:val="left"/>
              <w:rPr>
                <w:sz w:val="10"/>
              </w:rPr>
            </w:pPr>
          </w:p>
          <w:p>
            <w:pPr>
              <w:pStyle w:val="TableParagraph"/>
              <w:ind w:left="13" w:right="1"/>
              <w:rPr>
                <w:b/>
                <w:sz w:val="10"/>
              </w:rPr>
            </w:pPr>
            <w:r>
              <w:rPr>
                <w:b/>
                <w:spacing w:val="-4"/>
                <w:sz w:val="10"/>
              </w:rPr>
              <w:t>ППМП</w:t>
            </w: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85"/>
              <w:jc w:val="left"/>
              <w:rPr>
                <w:sz w:val="10"/>
              </w:rPr>
            </w:pPr>
          </w:p>
          <w:p>
            <w:pPr>
              <w:pStyle w:val="TableParagraph"/>
              <w:ind w:left="15" w:right="3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ОМ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85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b/>
                <w:sz w:val="10"/>
              </w:rPr>
            </w:pPr>
            <w:r>
              <w:rPr>
                <w:b/>
                <w:spacing w:val="-4"/>
                <w:sz w:val="10"/>
              </w:rPr>
              <w:t>ГРБС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85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НР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85"/>
              <w:jc w:val="left"/>
              <w:rPr>
                <w:sz w:val="10"/>
              </w:rPr>
            </w:pPr>
          </w:p>
          <w:p>
            <w:pPr>
              <w:pStyle w:val="TableParagraph"/>
              <w:ind w:left="2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ВР</w:t>
            </w: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23"/>
              <w:jc w:val="left"/>
              <w:rPr>
                <w:sz w:val="10"/>
              </w:rPr>
            </w:pPr>
          </w:p>
          <w:p>
            <w:pPr>
              <w:pStyle w:val="TableParagraph"/>
              <w:spacing w:line="266" w:lineRule="auto"/>
              <w:ind w:left="487" w:right="72" w:hanging="387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Утверждено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на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2025</w:t>
            </w:r>
            <w:r>
              <w:rPr>
                <w:b/>
                <w:spacing w:val="40"/>
                <w:sz w:val="10"/>
              </w:rPr>
              <w:t> </w:t>
            </w:r>
            <w:r>
              <w:rPr>
                <w:b/>
                <w:spacing w:val="-4"/>
                <w:sz w:val="10"/>
              </w:rPr>
              <w:t>год</w:t>
            </w: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23"/>
              <w:jc w:val="left"/>
              <w:rPr>
                <w:sz w:val="10"/>
              </w:rPr>
            </w:pPr>
          </w:p>
          <w:p>
            <w:pPr>
              <w:pStyle w:val="TableParagraph"/>
              <w:spacing w:line="266" w:lineRule="auto"/>
              <w:ind w:left="141" w:right="8" w:hanging="96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Уточненная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бюджетная</w:t>
            </w:r>
            <w:r>
              <w:rPr>
                <w:b/>
                <w:spacing w:val="40"/>
                <w:sz w:val="10"/>
              </w:rPr>
              <w:t> </w:t>
            </w:r>
            <w:r>
              <w:rPr>
                <w:b/>
                <w:sz w:val="10"/>
              </w:rPr>
              <w:t>роспись на 2025 год</w:t>
            </w: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23"/>
              <w:jc w:val="left"/>
              <w:rPr>
                <w:sz w:val="10"/>
              </w:rPr>
            </w:pPr>
          </w:p>
          <w:p>
            <w:pPr>
              <w:pStyle w:val="TableParagraph"/>
              <w:spacing w:line="266" w:lineRule="auto"/>
              <w:ind w:left="56" w:right="15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Кассовое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исполнение</w:t>
            </w:r>
            <w:r>
              <w:rPr>
                <w:b/>
                <w:spacing w:val="40"/>
                <w:sz w:val="10"/>
              </w:rPr>
              <w:t> </w:t>
            </w:r>
            <w:r>
              <w:rPr>
                <w:b/>
                <w:sz w:val="10"/>
              </w:rPr>
              <w:t>за</w:t>
            </w:r>
            <w:r>
              <w:rPr>
                <w:b/>
                <w:spacing w:val="-1"/>
                <w:sz w:val="10"/>
              </w:rPr>
              <w:t> </w:t>
            </w:r>
            <w:r>
              <w:rPr>
                <w:b/>
                <w:sz w:val="10"/>
              </w:rPr>
              <w:t>1 квартал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2025 </w:t>
            </w:r>
            <w:r>
              <w:rPr>
                <w:b/>
                <w:spacing w:val="-5"/>
                <w:sz w:val="10"/>
              </w:rPr>
              <w:t>год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jc w:val="left"/>
              <w:rPr>
                <w:sz w:val="10"/>
              </w:rPr>
            </w:pPr>
          </w:p>
          <w:p>
            <w:pPr>
              <w:pStyle w:val="TableParagraph"/>
              <w:spacing w:line="266" w:lineRule="auto"/>
              <w:ind w:left="223" w:right="9" w:hanging="174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Процент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исполнения</w:t>
            </w:r>
            <w:r>
              <w:rPr>
                <w:b/>
                <w:spacing w:val="40"/>
                <w:sz w:val="10"/>
              </w:rPr>
              <w:t> </w:t>
            </w:r>
            <w:r>
              <w:rPr>
                <w:b/>
                <w:sz w:val="10"/>
              </w:rPr>
              <w:t>к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уточненной</w:t>
            </w:r>
          </w:p>
          <w:p>
            <w:pPr>
              <w:pStyle w:val="TableParagraph"/>
              <w:spacing w:line="114" w:lineRule="exact"/>
              <w:ind w:left="81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бюджетной</w:t>
            </w:r>
            <w:r>
              <w:rPr>
                <w:b/>
                <w:spacing w:val="4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росписи</w:t>
            </w:r>
          </w:p>
        </w:tc>
      </w:tr>
      <w:tr>
        <w:trPr>
          <w:trHeight w:val="121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9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 w:right="3"/>
              <w:rPr>
                <w:sz w:val="10"/>
              </w:rPr>
            </w:pPr>
            <w:r>
              <w:rPr>
                <w:spacing w:val="-10"/>
                <w:sz w:val="10"/>
              </w:rPr>
              <w:t>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3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 w:right="3"/>
              <w:rPr>
                <w:sz w:val="10"/>
              </w:rPr>
            </w:pPr>
            <w:r>
              <w:rPr>
                <w:spacing w:val="-10"/>
                <w:sz w:val="10"/>
              </w:rPr>
              <w:t>4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10"/>
                <w:sz w:val="10"/>
              </w:rPr>
              <w:t>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10"/>
                <w:sz w:val="10"/>
              </w:rPr>
              <w:t>6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10"/>
                <w:sz w:val="10"/>
              </w:rPr>
              <w:t>7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ind w:left="27"/>
              <w:rPr>
                <w:sz w:val="10"/>
              </w:rPr>
            </w:pPr>
            <w:r>
              <w:rPr>
                <w:spacing w:val="-10"/>
                <w:sz w:val="10"/>
              </w:rPr>
              <w:t>8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left="28"/>
              <w:rPr>
                <w:sz w:val="10"/>
              </w:rPr>
            </w:pPr>
            <w:r>
              <w:rPr>
                <w:spacing w:val="-10"/>
                <w:sz w:val="10"/>
              </w:rPr>
              <w:t>9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left="30"/>
              <w:rPr>
                <w:sz w:val="10"/>
              </w:rPr>
            </w:pPr>
            <w:r>
              <w:rPr>
                <w:spacing w:val="-5"/>
                <w:sz w:val="10"/>
              </w:rPr>
              <w:t>10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</w:tr>
      <w:tr>
        <w:trPr>
          <w:trHeight w:val="311" w:hRule="atLeast"/>
        </w:trPr>
        <w:tc>
          <w:tcPr>
            <w:tcW w:w="3027" w:type="dxa"/>
          </w:tcPr>
          <w:p>
            <w:pPr>
              <w:pStyle w:val="TableParagraph"/>
              <w:spacing w:line="120" w:lineRule="atLeast" w:before="34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Обеспечение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реализации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полномочий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администрации</w:t>
            </w:r>
            <w:r>
              <w:rPr>
                <w:b/>
                <w:spacing w:val="40"/>
                <w:sz w:val="10"/>
              </w:rPr>
              <w:t> </w:t>
            </w:r>
            <w:r>
              <w:rPr>
                <w:b/>
                <w:sz w:val="10"/>
              </w:rPr>
              <w:t>Выгоничского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района</w:t>
            </w:r>
          </w:p>
        </w:tc>
        <w:tc>
          <w:tcPr>
            <w:tcW w:w="268" w:type="dxa"/>
          </w:tcPr>
          <w:p>
            <w:pPr>
              <w:pStyle w:val="TableParagraph"/>
              <w:spacing w:before="102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102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173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234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034,56</w:t>
            </w:r>
          </w:p>
        </w:tc>
        <w:tc>
          <w:tcPr>
            <w:tcW w:w="1156" w:type="dxa"/>
          </w:tcPr>
          <w:p>
            <w:pPr>
              <w:pStyle w:val="TableParagraph"/>
              <w:spacing w:before="102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174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232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734,56</w:t>
            </w:r>
          </w:p>
        </w:tc>
        <w:tc>
          <w:tcPr>
            <w:tcW w:w="1057" w:type="dxa"/>
          </w:tcPr>
          <w:p>
            <w:pPr>
              <w:pStyle w:val="TableParagraph"/>
              <w:spacing w:before="102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34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748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142,41</w:t>
            </w:r>
          </w:p>
        </w:tc>
        <w:tc>
          <w:tcPr>
            <w:tcW w:w="1036" w:type="dxa"/>
          </w:tcPr>
          <w:p>
            <w:pPr>
              <w:pStyle w:val="TableParagraph"/>
              <w:spacing w:before="102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19,9%</w:t>
            </w:r>
          </w:p>
        </w:tc>
      </w:tr>
      <w:tr>
        <w:trPr>
          <w:trHeight w:val="386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75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Создание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оптимальных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условий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для</w:t>
            </w:r>
            <w:r>
              <w:rPr>
                <w:b/>
                <w:spacing w:val="-5"/>
                <w:sz w:val="10"/>
              </w:rPr>
              <w:t> </w:t>
            </w:r>
            <w:r>
              <w:rPr>
                <w:b/>
                <w:sz w:val="10"/>
              </w:rPr>
              <w:t>повышения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эффективности</w:t>
            </w:r>
            <w:r>
              <w:rPr>
                <w:b/>
                <w:spacing w:val="40"/>
                <w:sz w:val="10"/>
              </w:rPr>
              <w:t> </w:t>
            </w:r>
            <w:r>
              <w:rPr>
                <w:b/>
                <w:sz w:val="10"/>
              </w:rPr>
              <w:t>реализации полномочий администрации Выгоничского района</w:t>
            </w:r>
          </w:p>
        </w:tc>
        <w:tc>
          <w:tcPr>
            <w:tcW w:w="268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36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853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043,00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36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853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043,00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7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686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076,46</w:t>
            </w:r>
          </w:p>
        </w:tc>
        <w:tc>
          <w:tcPr>
            <w:tcW w:w="1036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20,9%</w:t>
            </w:r>
          </w:p>
        </w:tc>
      </w:tr>
      <w:tr>
        <w:trPr>
          <w:trHeight w:val="121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Администрация</w:t>
            </w:r>
            <w:r>
              <w:rPr>
                <w:b/>
                <w:spacing w:val="17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Выгоничского</w:t>
            </w:r>
            <w:r>
              <w:rPr>
                <w:b/>
                <w:spacing w:val="14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района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36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853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043,00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36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853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043,00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7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686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076,46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20,9%</w:t>
            </w:r>
          </w:p>
        </w:tc>
      </w:tr>
      <w:tr>
        <w:trPr>
          <w:trHeight w:val="385" w:hRule="atLeast"/>
        </w:trPr>
        <w:tc>
          <w:tcPr>
            <w:tcW w:w="3027" w:type="dxa"/>
          </w:tcPr>
          <w:p>
            <w:pPr>
              <w:pStyle w:val="TableParagraph"/>
              <w:spacing w:line="120" w:lineRule="atLeast" w:before="6"/>
              <w:ind w:left="21" w:right="435"/>
              <w:jc w:val="left"/>
              <w:rPr>
                <w:sz w:val="10"/>
              </w:rPr>
            </w:pPr>
            <w:r>
              <w:rPr>
                <w:sz w:val="10"/>
              </w:rPr>
              <w:t>Обеспечение деятельности главы местной администрации</w:t>
            </w:r>
            <w:r>
              <w:rPr>
                <w:spacing w:val="40"/>
                <w:sz w:val="10"/>
              </w:rPr>
              <w:t> </w:t>
            </w:r>
            <w:r>
              <w:rPr>
                <w:spacing w:val="-2"/>
                <w:sz w:val="10"/>
              </w:rPr>
              <w:t>(исполнительно-распорядительного органа муниципального</w:t>
            </w:r>
            <w:r>
              <w:rPr>
                <w:spacing w:val="40"/>
                <w:sz w:val="10"/>
              </w:rPr>
              <w:t> </w:t>
            </w:r>
            <w:r>
              <w:rPr>
                <w:spacing w:val="-2"/>
                <w:sz w:val="10"/>
              </w:rPr>
              <w:t>образования)</w:t>
            </w:r>
          </w:p>
        </w:tc>
        <w:tc>
          <w:tcPr>
            <w:tcW w:w="268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80020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907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214,00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907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214,00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450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534,28</w:t>
            </w:r>
          </w:p>
        </w:tc>
        <w:tc>
          <w:tcPr>
            <w:tcW w:w="1036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23,6%</w:t>
            </w:r>
          </w:p>
        </w:tc>
      </w:tr>
      <w:tr>
        <w:trPr>
          <w:trHeight w:val="650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80"/>
              <w:ind w:left="21" w:right="4"/>
              <w:jc w:val="left"/>
              <w:rPr>
                <w:sz w:val="10"/>
              </w:rPr>
            </w:pPr>
            <w:r>
              <w:rPr>
                <w:sz w:val="10"/>
              </w:rPr>
              <w:t>Расходы на выплаты персоналу</w:t>
            </w:r>
            <w:r>
              <w:rPr>
                <w:spacing w:val="-1"/>
                <w:sz w:val="10"/>
              </w:rPr>
              <w:t> </w:t>
            </w:r>
            <w:r>
              <w:rPr>
                <w:sz w:val="10"/>
              </w:rPr>
              <w:t>в целях обеспечения выполнения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функций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государственными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(муниципальными)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органами,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казенными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учреждениями, органами управления государственными</w:t>
            </w:r>
          </w:p>
          <w:p>
            <w:pPr>
              <w:pStyle w:val="TableParagraph"/>
              <w:spacing w:line="114" w:lineRule="exact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внебюджетными</w:t>
            </w:r>
            <w:r>
              <w:rPr>
                <w:spacing w:val="13"/>
                <w:sz w:val="10"/>
              </w:rPr>
              <w:t> </w:t>
            </w:r>
            <w:r>
              <w:rPr>
                <w:spacing w:val="-2"/>
                <w:sz w:val="10"/>
              </w:rPr>
              <w:t>фондами</w:t>
            </w: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80020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100</w:t>
            </w: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907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214,00</w:t>
            </w: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907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214,00</w:t>
            </w: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450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534,28</w:t>
            </w:r>
          </w:p>
        </w:tc>
        <w:tc>
          <w:tcPr>
            <w:tcW w:w="103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23,6%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116"/>
              <w:jc w:val="left"/>
              <w:rPr>
                <w:sz w:val="10"/>
              </w:rPr>
            </w:pPr>
            <w:r>
              <w:rPr>
                <w:sz w:val="10"/>
              </w:rPr>
              <w:t>Расходы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на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выплаты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персоналу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40"/>
                <w:sz w:val="10"/>
              </w:rPr>
              <w:t> </w:t>
            </w:r>
            <w:r>
              <w:rPr>
                <w:spacing w:val="-2"/>
                <w:sz w:val="10"/>
              </w:rPr>
              <w:t>органов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80020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120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907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214,00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907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214,00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450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534,28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23,6%</w:t>
            </w:r>
          </w:p>
        </w:tc>
      </w:tr>
      <w:tr>
        <w:trPr>
          <w:trHeight w:val="252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102"/>
              <w:jc w:val="left"/>
              <w:rPr>
                <w:sz w:val="10"/>
              </w:rPr>
            </w:pPr>
            <w:r>
              <w:rPr>
                <w:sz w:val="10"/>
              </w:rPr>
              <w:t>Руководство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управление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в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сфере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установленных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функций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органов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местного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самоуправления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80040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27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140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263,00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27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140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263,00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5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719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529,70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21,1%</w:t>
            </w:r>
          </w:p>
        </w:tc>
      </w:tr>
      <w:tr>
        <w:trPr>
          <w:trHeight w:val="645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76"/>
              <w:ind w:left="21" w:right="4"/>
              <w:jc w:val="left"/>
              <w:rPr>
                <w:sz w:val="10"/>
              </w:rPr>
            </w:pPr>
            <w:r>
              <w:rPr>
                <w:sz w:val="10"/>
              </w:rPr>
              <w:t>Расходы на выплаты персоналу</w:t>
            </w:r>
            <w:r>
              <w:rPr>
                <w:spacing w:val="-1"/>
                <w:sz w:val="10"/>
              </w:rPr>
              <w:t> </w:t>
            </w:r>
            <w:r>
              <w:rPr>
                <w:sz w:val="10"/>
              </w:rPr>
              <w:t>в целях обеспечения выполнения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функций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государственными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(муниципальными)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органами,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казенными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учреждениями, органами управления государственными</w:t>
            </w:r>
          </w:p>
          <w:p>
            <w:pPr>
              <w:pStyle w:val="TableParagraph"/>
              <w:spacing w:line="114" w:lineRule="exact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внебюджетными</w:t>
            </w:r>
            <w:r>
              <w:rPr>
                <w:spacing w:val="13"/>
                <w:sz w:val="10"/>
              </w:rPr>
              <w:t> </w:t>
            </w:r>
            <w:r>
              <w:rPr>
                <w:spacing w:val="-2"/>
                <w:sz w:val="10"/>
              </w:rPr>
              <w:t>фондами</w:t>
            </w: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80040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100</w:t>
            </w: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22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076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841,00</w:t>
            </w: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22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076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841,00</w:t>
            </w: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253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908,18</w:t>
            </w:r>
          </w:p>
        </w:tc>
        <w:tc>
          <w:tcPr>
            <w:tcW w:w="103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19,3%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116"/>
              <w:jc w:val="left"/>
              <w:rPr>
                <w:sz w:val="10"/>
              </w:rPr>
            </w:pPr>
            <w:r>
              <w:rPr>
                <w:sz w:val="10"/>
              </w:rPr>
              <w:t>Расходы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на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выплаты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персоналу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40"/>
                <w:sz w:val="10"/>
              </w:rPr>
              <w:t> </w:t>
            </w:r>
            <w:r>
              <w:rPr>
                <w:spacing w:val="-2"/>
                <w:sz w:val="10"/>
              </w:rPr>
              <w:t>органов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80040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120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22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076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841,00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22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076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841,00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253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908,18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19,3%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2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2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2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before="72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2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80040</w:t>
            </w:r>
          </w:p>
        </w:tc>
        <w:tc>
          <w:tcPr>
            <w:tcW w:w="380" w:type="dxa"/>
          </w:tcPr>
          <w:p>
            <w:pPr>
              <w:pStyle w:val="TableParagraph"/>
              <w:spacing w:before="72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2"/>
              <w:jc w:val="right"/>
              <w:rPr>
                <w:sz w:val="10"/>
              </w:rPr>
            </w:pPr>
            <w:r>
              <w:rPr>
                <w:sz w:val="10"/>
              </w:rPr>
              <w:t>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418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580,00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2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418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580,00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2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303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618,52</w:t>
            </w:r>
          </w:p>
        </w:tc>
        <w:tc>
          <w:tcPr>
            <w:tcW w:w="1036" w:type="dxa"/>
          </w:tcPr>
          <w:p>
            <w:pPr>
              <w:pStyle w:val="TableParagraph"/>
              <w:spacing w:before="72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29,5%</w:t>
            </w:r>
          </w:p>
        </w:tc>
      </w:tr>
      <w:tr>
        <w:trPr>
          <w:trHeight w:val="250" w:hRule="atLeast"/>
        </w:trPr>
        <w:tc>
          <w:tcPr>
            <w:tcW w:w="3027" w:type="dxa"/>
          </w:tcPr>
          <w:p>
            <w:pPr>
              <w:pStyle w:val="TableParagraph"/>
              <w:spacing w:before="7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5"/>
                <w:sz w:val="10"/>
              </w:rPr>
              <w:t> </w:t>
            </w:r>
            <w:r>
              <w:rPr>
                <w:spacing w:val="-2"/>
                <w:sz w:val="10"/>
              </w:rPr>
              <w:t>обеспечения</w:t>
            </w:r>
          </w:p>
          <w:p>
            <w:pPr>
              <w:pStyle w:val="TableParagraph"/>
              <w:spacing w:line="96" w:lineRule="exact" w:before="12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государственных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2"/>
                <w:sz w:val="10"/>
              </w:rPr>
              <w:t>(муниципальных)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4"/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0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0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0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before="70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0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80040</w:t>
            </w:r>
          </w:p>
        </w:tc>
        <w:tc>
          <w:tcPr>
            <w:tcW w:w="380" w:type="dxa"/>
          </w:tcPr>
          <w:p>
            <w:pPr>
              <w:pStyle w:val="TableParagraph"/>
              <w:spacing w:before="70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0"/>
              <w:jc w:val="right"/>
              <w:rPr>
                <w:sz w:val="10"/>
              </w:rPr>
            </w:pPr>
            <w:r>
              <w:rPr>
                <w:sz w:val="10"/>
              </w:rPr>
              <w:t>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418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580,00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0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418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580,00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0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303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618,52</w:t>
            </w:r>
          </w:p>
        </w:tc>
        <w:tc>
          <w:tcPr>
            <w:tcW w:w="1036" w:type="dxa"/>
          </w:tcPr>
          <w:p>
            <w:pPr>
              <w:pStyle w:val="TableParagraph"/>
              <w:spacing w:before="70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29,5%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Иные</w:t>
            </w:r>
            <w:r>
              <w:rPr>
                <w:spacing w:val="3"/>
                <w:sz w:val="10"/>
              </w:rPr>
              <w:t> </w:t>
            </w:r>
            <w:r>
              <w:rPr>
                <w:spacing w:val="-2"/>
                <w:sz w:val="10"/>
              </w:rPr>
              <w:t>бюджетные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ассигнования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80040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800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644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842,00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644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842,00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162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003,00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25,1%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Уплата</w:t>
            </w:r>
            <w:r>
              <w:rPr>
                <w:spacing w:val="-4"/>
                <w:sz w:val="10"/>
              </w:rPr>
              <w:t> </w:t>
            </w:r>
            <w:r>
              <w:rPr>
                <w:sz w:val="10"/>
              </w:rPr>
              <w:t>налогов,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сборов</w:t>
            </w:r>
            <w:r>
              <w:rPr>
                <w:spacing w:val="-4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иных</w:t>
            </w:r>
            <w:r>
              <w:rPr>
                <w:spacing w:val="-4"/>
                <w:sz w:val="10"/>
              </w:rPr>
              <w:t> </w:t>
            </w:r>
            <w:r>
              <w:rPr>
                <w:spacing w:val="-2"/>
                <w:sz w:val="10"/>
              </w:rPr>
              <w:t>платежей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80040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850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644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842,00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644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842,00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162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003,00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25,1%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Многофункциональные центры предоставления государственных 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муниципальных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услуг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80710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7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681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753,00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7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681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753,00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438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012,48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18,7%</w:t>
            </w:r>
          </w:p>
        </w:tc>
      </w:tr>
      <w:tr>
        <w:trPr>
          <w:trHeight w:val="251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81"/>
              <w:jc w:val="left"/>
              <w:rPr>
                <w:sz w:val="10"/>
              </w:rPr>
            </w:pPr>
            <w:r>
              <w:rPr>
                <w:sz w:val="10"/>
              </w:rPr>
              <w:t>Предоставление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субсидий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бюджетным,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автономным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учреждениям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иным некоммерческим организациям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80710</w:t>
            </w:r>
          </w:p>
        </w:tc>
        <w:tc>
          <w:tcPr>
            <w:tcW w:w="380" w:type="dxa"/>
          </w:tcPr>
          <w:p>
            <w:pPr>
              <w:pStyle w:val="TableParagraph"/>
              <w:spacing w:before="71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7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681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753,00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7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681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753,00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438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012,48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18,7%</w:t>
            </w:r>
          </w:p>
        </w:tc>
      </w:tr>
      <w:tr>
        <w:trPr>
          <w:trHeight w:val="118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4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бюджетным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4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4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4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4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4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80710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4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610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4"/>
              <w:jc w:val="right"/>
              <w:rPr>
                <w:sz w:val="10"/>
              </w:rPr>
            </w:pPr>
            <w:r>
              <w:rPr>
                <w:sz w:val="10"/>
              </w:rPr>
              <w:t>7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681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753,00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4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7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681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753,00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4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438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012,48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4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18,7%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290"/>
              <w:jc w:val="left"/>
              <w:rPr>
                <w:sz w:val="10"/>
              </w:rPr>
            </w:pPr>
            <w:r>
              <w:rPr>
                <w:sz w:val="10"/>
              </w:rPr>
              <w:t>Эксплуатация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содержание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имущества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казны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муниципального</w:t>
            </w:r>
            <w:r>
              <w:rPr>
                <w:spacing w:val="40"/>
                <w:sz w:val="10"/>
              </w:rPr>
              <w:t> </w:t>
            </w:r>
            <w:r>
              <w:rPr>
                <w:spacing w:val="-2"/>
                <w:sz w:val="10"/>
              </w:rPr>
              <w:t>образования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80920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45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813,00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45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813,00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1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80920</w:t>
            </w:r>
          </w:p>
        </w:tc>
        <w:tc>
          <w:tcPr>
            <w:tcW w:w="380" w:type="dxa"/>
          </w:tcPr>
          <w:p>
            <w:pPr>
              <w:pStyle w:val="TableParagraph"/>
              <w:spacing w:before="71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45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813,00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45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813,00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0" w:hRule="atLeast"/>
        </w:trPr>
        <w:tc>
          <w:tcPr>
            <w:tcW w:w="3027" w:type="dxa"/>
          </w:tcPr>
          <w:p>
            <w:pPr>
              <w:pStyle w:val="TableParagraph"/>
              <w:spacing w:before="7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5"/>
                <w:sz w:val="10"/>
              </w:rPr>
              <w:t> </w:t>
            </w:r>
            <w:r>
              <w:rPr>
                <w:spacing w:val="-2"/>
                <w:sz w:val="10"/>
              </w:rPr>
              <w:t>обеспечения</w:t>
            </w:r>
          </w:p>
          <w:p>
            <w:pPr>
              <w:pStyle w:val="TableParagraph"/>
              <w:spacing w:line="96" w:lineRule="exact" w:before="12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государственных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2"/>
                <w:sz w:val="10"/>
              </w:rPr>
              <w:t>(муниципальных)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4"/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69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69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6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before="6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69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80920</w:t>
            </w:r>
          </w:p>
        </w:tc>
        <w:tc>
          <w:tcPr>
            <w:tcW w:w="380" w:type="dxa"/>
          </w:tcPr>
          <w:p>
            <w:pPr>
              <w:pStyle w:val="TableParagraph"/>
              <w:spacing w:before="69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69"/>
              <w:jc w:val="right"/>
              <w:rPr>
                <w:sz w:val="10"/>
              </w:rPr>
            </w:pPr>
            <w:r>
              <w:rPr>
                <w:sz w:val="10"/>
              </w:rPr>
              <w:t>45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813,00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69"/>
              <w:jc w:val="right"/>
              <w:rPr>
                <w:sz w:val="10"/>
              </w:rPr>
            </w:pPr>
            <w:r>
              <w:rPr>
                <w:sz w:val="10"/>
              </w:rPr>
              <w:t>45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813,00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69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69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77" w:hRule="atLeast"/>
        </w:trPr>
        <w:tc>
          <w:tcPr>
            <w:tcW w:w="3027" w:type="dxa"/>
          </w:tcPr>
          <w:p>
            <w:pPr>
              <w:pStyle w:val="TableParagraph"/>
              <w:spacing w:before="85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Членские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взносы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некоммерческим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2"/>
                <w:sz w:val="10"/>
              </w:rPr>
              <w:t>организациям</w:t>
            </w:r>
          </w:p>
        </w:tc>
        <w:tc>
          <w:tcPr>
            <w:tcW w:w="268" w:type="dxa"/>
          </w:tcPr>
          <w:p>
            <w:pPr>
              <w:pStyle w:val="TableParagraph"/>
              <w:spacing w:before="85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85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85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before="85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85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81410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85"/>
              <w:jc w:val="right"/>
              <w:rPr>
                <w:sz w:val="10"/>
              </w:rPr>
            </w:pPr>
            <w:r>
              <w:rPr>
                <w:sz w:val="10"/>
              </w:rPr>
              <w:t>78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85"/>
              <w:jc w:val="right"/>
              <w:rPr>
                <w:sz w:val="10"/>
              </w:rPr>
            </w:pPr>
            <w:r>
              <w:rPr>
                <w:sz w:val="10"/>
              </w:rPr>
              <w:t>78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85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78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85"/>
              <w:ind w:left="36" w:right="1"/>
              <w:rPr>
                <w:sz w:val="10"/>
              </w:rPr>
            </w:pPr>
            <w:r>
              <w:rPr>
                <w:spacing w:val="-2"/>
                <w:sz w:val="10"/>
              </w:rPr>
              <w:t>100,0%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Иные</w:t>
            </w:r>
            <w:r>
              <w:rPr>
                <w:spacing w:val="3"/>
                <w:sz w:val="10"/>
              </w:rPr>
              <w:t> </w:t>
            </w:r>
            <w:r>
              <w:rPr>
                <w:spacing w:val="-2"/>
                <w:sz w:val="10"/>
              </w:rPr>
              <w:t>бюджетные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ассигнования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81410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800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78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78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78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1"/>
              <w:rPr>
                <w:sz w:val="10"/>
              </w:rPr>
            </w:pPr>
            <w:r>
              <w:rPr>
                <w:spacing w:val="-2"/>
                <w:sz w:val="10"/>
              </w:rPr>
              <w:t>100,0%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Уплата</w:t>
            </w:r>
            <w:r>
              <w:rPr>
                <w:spacing w:val="-4"/>
                <w:sz w:val="10"/>
              </w:rPr>
              <w:t> </w:t>
            </w:r>
            <w:r>
              <w:rPr>
                <w:sz w:val="10"/>
              </w:rPr>
              <w:t>налогов,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сборов</w:t>
            </w:r>
            <w:r>
              <w:rPr>
                <w:spacing w:val="-4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иных</w:t>
            </w:r>
            <w:r>
              <w:rPr>
                <w:spacing w:val="-4"/>
                <w:sz w:val="10"/>
              </w:rPr>
              <w:t> </w:t>
            </w:r>
            <w:r>
              <w:rPr>
                <w:spacing w:val="-2"/>
                <w:sz w:val="10"/>
              </w:rPr>
              <w:t>платежей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81410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850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78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78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78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1"/>
              <w:rPr>
                <w:sz w:val="10"/>
              </w:rPr>
            </w:pPr>
            <w:r>
              <w:rPr>
                <w:spacing w:val="-2"/>
                <w:sz w:val="10"/>
              </w:rPr>
              <w:t>100,0%</w:t>
            </w:r>
          </w:p>
        </w:tc>
      </w:tr>
      <w:tr>
        <w:trPr>
          <w:trHeight w:val="386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13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Реализация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отдельных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государственных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полномочий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Брянской</w:t>
            </w:r>
            <w:r>
              <w:rPr>
                <w:b/>
                <w:spacing w:val="40"/>
                <w:sz w:val="10"/>
              </w:rPr>
              <w:t> </w:t>
            </w:r>
            <w:r>
              <w:rPr>
                <w:b/>
                <w:sz w:val="10"/>
              </w:rPr>
              <w:t>области, переданных в соответствии с законами Брянской</w:t>
            </w:r>
          </w:p>
          <w:p>
            <w:pPr>
              <w:pStyle w:val="TableParagraph"/>
              <w:spacing w:line="98" w:lineRule="exact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области</w:t>
            </w:r>
          </w:p>
        </w:tc>
        <w:tc>
          <w:tcPr>
            <w:tcW w:w="268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16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944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591,17</w:t>
            </w:r>
          </w:p>
        </w:tc>
        <w:tc>
          <w:tcPr>
            <w:tcW w:w="1156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17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943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291,17</w:t>
            </w:r>
          </w:p>
        </w:tc>
        <w:tc>
          <w:tcPr>
            <w:tcW w:w="1057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993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228,77</w:t>
            </w:r>
          </w:p>
        </w:tc>
        <w:tc>
          <w:tcPr>
            <w:tcW w:w="1036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11,1%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Администрация</w:t>
            </w:r>
            <w:r>
              <w:rPr>
                <w:b/>
                <w:spacing w:val="17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Выгоничского</w:t>
            </w:r>
            <w:r>
              <w:rPr>
                <w:b/>
                <w:spacing w:val="14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района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16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944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591,17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17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943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291,17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993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228,77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11,1%</w:t>
            </w:r>
          </w:p>
        </w:tc>
      </w:tr>
      <w:tr>
        <w:trPr>
          <w:trHeight w:val="374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71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области</w:t>
            </w:r>
            <w:r>
              <w:rPr>
                <w:spacing w:val="-4"/>
                <w:sz w:val="10"/>
              </w:rPr>
              <w:t> </w:t>
            </w:r>
            <w:r>
              <w:rPr>
                <w:sz w:val="10"/>
              </w:rPr>
              <w:t>в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сфере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деятельности</w:t>
            </w:r>
            <w:r>
              <w:rPr>
                <w:spacing w:val="-4"/>
                <w:sz w:val="10"/>
              </w:rPr>
              <w:t> </w:t>
            </w:r>
            <w:r>
              <w:rPr>
                <w:sz w:val="10"/>
              </w:rPr>
              <w:t>по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профилактике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безнадзорности</w:t>
            </w:r>
            <w:r>
              <w:rPr>
                <w:spacing w:val="-4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40"/>
                <w:sz w:val="10"/>
              </w:rPr>
              <w:t> </w:t>
            </w:r>
            <w:r>
              <w:rPr>
                <w:spacing w:val="-2"/>
                <w:sz w:val="10"/>
              </w:rPr>
              <w:t>правонарушений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несовершеннолетних,</w:t>
            </w:r>
            <w:r>
              <w:rPr>
                <w:spacing w:val="11"/>
                <w:sz w:val="10"/>
              </w:rPr>
              <w:t> </w:t>
            </w:r>
            <w:r>
              <w:rPr>
                <w:spacing w:val="-2"/>
                <w:sz w:val="10"/>
              </w:rPr>
              <w:t>организации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2"/>
                <w:sz w:val="10"/>
              </w:rPr>
              <w:t>деятельности</w:t>
            </w:r>
          </w:p>
        </w:tc>
        <w:tc>
          <w:tcPr>
            <w:tcW w:w="268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12021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961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961,00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961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961,00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141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680,59</w:t>
            </w:r>
          </w:p>
        </w:tc>
        <w:tc>
          <w:tcPr>
            <w:tcW w:w="1036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14,7%</w:t>
            </w:r>
          </w:p>
        </w:tc>
      </w:tr>
      <w:tr>
        <w:trPr>
          <w:trHeight w:val="378" w:hRule="atLeast"/>
        </w:trPr>
        <w:tc>
          <w:tcPr>
            <w:tcW w:w="3027" w:type="dxa"/>
          </w:tcPr>
          <w:p>
            <w:pPr>
              <w:pStyle w:val="TableParagraph"/>
              <w:spacing w:line="61" w:lineRule="exact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Расходы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на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выплаты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персоналу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в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целях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обеспечения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выполнения</w:t>
            </w:r>
          </w:p>
          <w:p>
            <w:pPr>
              <w:pStyle w:val="TableParagraph"/>
              <w:spacing w:line="266" w:lineRule="auto" w:before="12"/>
              <w:ind w:left="21" w:right="4"/>
              <w:jc w:val="left"/>
              <w:rPr>
                <w:sz w:val="10"/>
              </w:rPr>
            </w:pPr>
            <w:r>
              <w:rPr>
                <w:sz w:val="10"/>
              </w:rPr>
              <w:t>функций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государственными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(муниципальными)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органами,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казенными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учреждениями, органами управления государственными</w:t>
            </w:r>
          </w:p>
        </w:tc>
        <w:tc>
          <w:tcPr>
            <w:tcW w:w="268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12021</w:t>
            </w:r>
          </w:p>
        </w:tc>
        <w:tc>
          <w:tcPr>
            <w:tcW w:w="380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100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718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611,00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718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611,00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119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460,59</w:t>
            </w:r>
          </w:p>
        </w:tc>
        <w:tc>
          <w:tcPr>
            <w:tcW w:w="1036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16,6%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116"/>
              <w:jc w:val="left"/>
              <w:rPr>
                <w:sz w:val="10"/>
              </w:rPr>
            </w:pPr>
            <w:r>
              <w:rPr>
                <w:sz w:val="10"/>
              </w:rPr>
              <w:t>Расходы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на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выплаты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персоналу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40"/>
                <w:sz w:val="10"/>
              </w:rPr>
              <w:t> </w:t>
            </w:r>
            <w:r>
              <w:rPr>
                <w:spacing w:val="-2"/>
                <w:sz w:val="10"/>
              </w:rPr>
              <w:t>органов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12021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120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718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611,00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718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611,00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119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460,59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16,6%</w:t>
            </w:r>
          </w:p>
        </w:tc>
      </w:tr>
      <w:tr>
        <w:trPr>
          <w:trHeight w:val="427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95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45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45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45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45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45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12021</w:t>
            </w:r>
          </w:p>
        </w:tc>
        <w:tc>
          <w:tcPr>
            <w:tcW w:w="380" w:type="dxa"/>
          </w:tcPr>
          <w:p>
            <w:pPr>
              <w:pStyle w:val="TableParagraph"/>
              <w:spacing w:before="45"/>
              <w:jc w:val="left"/>
              <w:rPr>
                <w:sz w:val="10"/>
              </w:rPr>
            </w:pPr>
          </w:p>
          <w:p>
            <w:pPr>
              <w:pStyle w:val="TableParagraph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45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243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350,00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45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243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350,00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45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22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220,00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45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9,1%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435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государственных (муниципальных) 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12021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243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350,00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243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350,00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22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220,00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9,1%</w:t>
            </w:r>
          </w:p>
        </w:tc>
      </w:tr>
      <w:tr>
        <w:trPr>
          <w:trHeight w:val="1308" w:hRule="atLeast"/>
        </w:trPr>
        <w:tc>
          <w:tcPr>
            <w:tcW w:w="3027" w:type="dxa"/>
          </w:tcPr>
          <w:p>
            <w:pPr>
              <w:pStyle w:val="TableParagraph"/>
              <w:spacing w:before="40"/>
              <w:jc w:val="left"/>
              <w:rPr>
                <w:sz w:val="10"/>
              </w:rPr>
            </w:pPr>
          </w:p>
          <w:p>
            <w:pPr>
              <w:pStyle w:val="TableParagraph"/>
              <w:spacing w:line="266" w:lineRule="auto"/>
              <w:ind w:left="21" w:right="81"/>
              <w:jc w:val="left"/>
              <w:rPr>
                <w:sz w:val="10"/>
              </w:rPr>
            </w:pPr>
            <w:r>
              <w:rPr>
                <w:sz w:val="10"/>
              </w:rPr>
              <w:t>Осуществление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отдельных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полномочий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Брянской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области в сфере деятельности по профилактике безнадзорности 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правонарушений несовершеннолетних, организации деятельности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административных комиссий</w:t>
            </w:r>
            <w:r>
              <w:rPr>
                <w:spacing w:val="-1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1"/>
                <w:sz w:val="10"/>
              </w:rPr>
              <w:t> </w:t>
            </w:r>
            <w:r>
              <w:rPr>
                <w:sz w:val="10"/>
              </w:rPr>
              <w:t>определения</w:t>
            </w:r>
            <w:r>
              <w:rPr>
                <w:spacing w:val="-1"/>
                <w:sz w:val="10"/>
              </w:rPr>
              <w:t> </w:t>
            </w:r>
            <w:r>
              <w:rPr>
                <w:sz w:val="10"/>
              </w:rPr>
              <w:t>перечня</w:t>
            </w:r>
            <w:r>
              <w:rPr>
                <w:spacing w:val="-1"/>
                <w:sz w:val="10"/>
              </w:rPr>
              <w:t> </w:t>
            </w:r>
            <w:r>
              <w:rPr>
                <w:sz w:val="10"/>
              </w:rPr>
              <w:t>должностных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лиц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органов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местного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самоуправления,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уполномоченных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составлять</w:t>
            </w:r>
            <w:r>
              <w:rPr>
                <w:spacing w:val="40"/>
                <w:sz w:val="10"/>
              </w:rPr>
              <w:t> </w:t>
            </w:r>
            <w:r>
              <w:rPr>
                <w:spacing w:val="-2"/>
                <w:sz w:val="10"/>
              </w:rPr>
              <w:t>протоколы об административных правонарушениях (осуществление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отдельных государственных полномочий Брянской области по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организации деятельности административных комиссий )</w:t>
            </w: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24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24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24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24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24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12022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24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641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307,00</w:t>
            </w: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24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641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307,00</w:t>
            </w: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24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90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591,21</w:t>
            </w:r>
          </w:p>
        </w:tc>
        <w:tc>
          <w:tcPr>
            <w:tcW w:w="103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24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14,1%</w:t>
            </w:r>
          </w:p>
        </w:tc>
      </w:tr>
      <w:tr>
        <w:trPr>
          <w:trHeight w:val="650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80"/>
              <w:ind w:left="21" w:right="4"/>
              <w:jc w:val="left"/>
              <w:rPr>
                <w:sz w:val="10"/>
              </w:rPr>
            </w:pPr>
            <w:r>
              <w:rPr>
                <w:sz w:val="10"/>
              </w:rPr>
              <w:t>Расходы на выплаты персоналу</w:t>
            </w:r>
            <w:r>
              <w:rPr>
                <w:spacing w:val="-1"/>
                <w:sz w:val="10"/>
              </w:rPr>
              <w:t> </w:t>
            </w:r>
            <w:r>
              <w:rPr>
                <w:sz w:val="10"/>
              </w:rPr>
              <w:t>в целях обеспечения выполнения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функций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государственными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(муниципальными)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органами,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казенными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учреждениями, органами управления государственными</w:t>
            </w:r>
          </w:p>
          <w:p>
            <w:pPr>
              <w:pStyle w:val="TableParagraph"/>
              <w:spacing w:line="114" w:lineRule="exact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внебюджетными</w:t>
            </w:r>
            <w:r>
              <w:rPr>
                <w:spacing w:val="13"/>
                <w:sz w:val="10"/>
              </w:rPr>
              <w:t> </w:t>
            </w:r>
            <w:r>
              <w:rPr>
                <w:spacing w:val="-2"/>
                <w:sz w:val="10"/>
              </w:rPr>
              <w:t>фондами</w:t>
            </w: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12022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100</w:t>
            </w: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521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154,00</w:t>
            </w: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521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154,00</w:t>
            </w: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73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391,21</w:t>
            </w:r>
          </w:p>
        </w:tc>
        <w:tc>
          <w:tcPr>
            <w:tcW w:w="103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14,1%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116"/>
              <w:jc w:val="left"/>
              <w:rPr>
                <w:sz w:val="10"/>
              </w:rPr>
            </w:pPr>
            <w:r>
              <w:rPr>
                <w:sz w:val="10"/>
              </w:rPr>
              <w:t>Расходы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на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выплаты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персоналу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40"/>
                <w:sz w:val="10"/>
              </w:rPr>
              <w:t> </w:t>
            </w:r>
            <w:r>
              <w:rPr>
                <w:spacing w:val="-2"/>
                <w:sz w:val="10"/>
              </w:rPr>
              <w:t>органов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12022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120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521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154,00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521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154,00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73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391,21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14,1%</w:t>
            </w:r>
          </w:p>
        </w:tc>
      </w:tr>
      <w:tr>
        <w:trPr>
          <w:trHeight w:val="251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12022</w:t>
            </w:r>
          </w:p>
        </w:tc>
        <w:tc>
          <w:tcPr>
            <w:tcW w:w="380" w:type="dxa"/>
          </w:tcPr>
          <w:p>
            <w:pPr>
              <w:pStyle w:val="TableParagraph"/>
              <w:spacing w:before="71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120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153,00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120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153,00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14,3%</w:t>
            </w:r>
          </w:p>
        </w:tc>
      </w:tr>
      <w:tr>
        <w:trPr>
          <w:trHeight w:val="250" w:hRule="atLeast"/>
        </w:trPr>
        <w:tc>
          <w:tcPr>
            <w:tcW w:w="3027" w:type="dxa"/>
          </w:tcPr>
          <w:p>
            <w:pPr>
              <w:pStyle w:val="TableParagraph"/>
              <w:spacing w:before="7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5"/>
                <w:sz w:val="10"/>
              </w:rPr>
              <w:t> </w:t>
            </w:r>
            <w:r>
              <w:rPr>
                <w:spacing w:val="-2"/>
                <w:sz w:val="10"/>
              </w:rPr>
              <w:t>обеспечения</w:t>
            </w:r>
          </w:p>
          <w:p>
            <w:pPr>
              <w:pStyle w:val="TableParagraph"/>
              <w:spacing w:line="96" w:lineRule="exact" w:before="12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государственных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2"/>
                <w:sz w:val="10"/>
              </w:rPr>
              <w:t>(муниципальных)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4"/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69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69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6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6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69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12022</w:t>
            </w:r>
          </w:p>
        </w:tc>
        <w:tc>
          <w:tcPr>
            <w:tcW w:w="380" w:type="dxa"/>
          </w:tcPr>
          <w:p>
            <w:pPr>
              <w:pStyle w:val="TableParagraph"/>
              <w:spacing w:before="69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69"/>
              <w:jc w:val="right"/>
              <w:rPr>
                <w:sz w:val="10"/>
              </w:rPr>
            </w:pPr>
            <w:r>
              <w:rPr>
                <w:sz w:val="10"/>
              </w:rPr>
              <w:t>120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153,00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69"/>
              <w:jc w:val="right"/>
              <w:rPr>
                <w:sz w:val="10"/>
              </w:rPr>
            </w:pPr>
            <w:r>
              <w:rPr>
                <w:sz w:val="10"/>
              </w:rPr>
              <w:t>120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153,00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69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69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14,3%</w:t>
            </w:r>
          </w:p>
        </w:tc>
      </w:tr>
      <w:tr>
        <w:trPr>
          <w:trHeight w:val="1019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75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Организация проведения на территории Брянской области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мероприятий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по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предупреждению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ликвидации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болезней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животных,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их лечению, защите населения от болезней, общих для человека 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животных, в части оборудования и содержания скотомогильников</w:t>
            </w:r>
          </w:p>
          <w:p>
            <w:pPr>
              <w:pStyle w:val="TableParagraph"/>
              <w:spacing w:line="266" w:lineRule="auto"/>
              <w:ind w:left="21" w:right="356"/>
              <w:jc w:val="left"/>
              <w:rPr>
                <w:sz w:val="10"/>
              </w:rPr>
            </w:pPr>
            <w:r>
              <w:rPr>
                <w:sz w:val="10"/>
              </w:rPr>
              <w:t>(биотермических ям) и по организации мероприятий при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осуществлении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деятельности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по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обращению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с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животными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без</w:t>
            </w:r>
            <w:r>
              <w:rPr>
                <w:spacing w:val="40"/>
                <w:sz w:val="10"/>
              </w:rPr>
              <w:t> </w:t>
            </w:r>
            <w:r>
              <w:rPr>
                <w:spacing w:val="-2"/>
                <w:sz w:val="10"/>
              </w:rPr>
              <w:t>владельцев</w:t>
            </w: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112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112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112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112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112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12510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112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63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871,55</w:t>
            </w: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112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63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871,55</w:t>
            </w: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112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112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851" w:hRule="atLeast"/>
        </w:trPr>
        <w:tc>
          <w:tcPr>
            <w:tcW w:w="302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78"/>
              <w:jc w:val="left"/>
              <w:rPr>
                <w:sz w:val="10"/>
              </w:rPr>
            </w:pPr>
          </w:p>
          <w:p>
            <w:pPr>
              <w:pStyle w:val="TableParagraph"/>
              <w:spacing w:line="266" w:lineRule="auto" w:before="1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28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28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28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28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28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12510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28"/>
              <w:jc w:val="left"/>
              <w:rPr>
                <w:sz w:val="10"/>
              </w:rPr>
            </w:pPr>
          </w:p>
          <w:p>
            <w:pPr>
              <w:pStyle w:val="TableParagraph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28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63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871,55</w:t>
            </w: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28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63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871,55</w:t>
            </w: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28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28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</w:tbl>
    <w:p>
      <w:pPr>
        <w:pStyle w:val="TableParagraph"/>
        <w:spacing w:after="0"/>
        <w:rPr>
          <w:sz w:val="10"/>
        </w:rPr>
        <w:sectPr>
          <w:headerReference w:type="default" r:id="rId5"/>
          <w:type w:val="continuous"/>
          <w:pgSz w:w="11910" w:h="16840"/>
          <w:pgMar w:header="368" w:footer="0" w:top="720" w:bottom="280" w:left="1417" w:right="566"/>
          <w:pgNumType w:start="1"/>
        </w:sectPr>
      </w:pPr>
    </w:p>
    <w:p>
      <w:pPr>
        <w:spacing w:line="240" w:lineRule="auto" w:before="10"/>
        <w:rPr>
          <w:sz w:val="6"/>
        </w:rPr>
      </w:pPr>
    </w:p>
    <w:tbl>
      <w:tblPr>
        <w:tblW w:w="0" w:type="auto"/>
        <w:jc w:val="left"/>
        <w:tblInd w:w="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27"/>
        <w:gridCol w:w="268"/>
        <w:gridCol w:w="443"/>
        <w:gridCol w:w="359"/>
        <w:gridCol w:w="373"/>
        <w:gridCol w:w="577"/>
        <w:gridCol w:w="380"/>
        <w:gridCol w:w="1100"/>
        <w:gridCol w:w="1156"/>
        <w:gridCol w:w="1057"/>
        <w:gridCol w:w="1036"/>
      </w:tblGrid>
      <w:tr>
        <w:trPr>
          <w:trHeight w:val="537" w:hRule="atLeast"/>
        </w:trPr>
        <w:tc>
          <w:tcPr>
            <w:tcW w:w="3027" w:type="dxa"/>
          </w:tcPr>
          <w:p>
            <w:pPr>
              <w:pStyle w:val="TableParagraph"/>
              <w:spacing w:before="37"/>
              <w:jc w:val="left"/>
              <w:rPr>
                <w:sz w:val="10"/>
              </w:rPr>
            </w:pPr>
          </w:p>
          <w:p>
            <w:pPr>
              <w:pStyle w:val="TableParagraph"/>
              <w:spacing w:line="266" w:lineRule="auto"/>
              <w:ind w:left="21" w:right="435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государственных (муниципальных) 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99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99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99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99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99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12510</w:t>
            </w:r>
          </w:p>
        </w:tc>
        <w:tc>
          <w:tcPr>
            <w:tcW w:w="380" w:type="dxa"/>
          </w:tcPr>
          <w:p>
            <w:pPr>
              <w:pStyle w:val="TableParagraph"/>
              <w:spacing w:before="99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99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jc w:val="right"/>
              <w:rPr>
                <w:sz w:val="10"/>
              </w:rPr>
            </w:pPr>
            <w:r>
              <w:rPr>
                <w:sz w:val="10"/>
              </w:rPr>
              <w:t>63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871,55</w:t>
            </w:r>
          </w:p>
        </w:tc>
        <w:tc>
          <w:tcPr>
            <w:tcW w:w="1156" w:type="dxa"/>
          </w:tcPr>
          <w:p>
            <w:pPr>
              <w:pStyle w:val="TableParagraph"/>
              <w:spacing w:before="99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jc w:val="right"/>
              <w:rPr>
                <w:sz w:val="10"/>
              </w:rPr>
            </w:pPr>
            <w:r>
              <w:rPr>
                <w:sz w:val="10"/>
              </w:rPr>
              <w:t>63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871,55</w:t>
            </w:r>
          </w:p>
        </w:tc>
        <w:tc>
          <w:tcPr>
            <w:tcW w:w="1057" w:type="dxa"/>
          </w:tcPr>
          <w:p>
            <w:pPr>
              <w:pStyle w:val="TableParagraph"/>
              <w:spacing w:before="99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99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378" w:hRule="atLeast"/>
        </w:trPr>
        <w:tc>
          <w:tcPr>
            <w:tcW w:w="3027" w:type="dxa"/>
          </w:tcPr>
          <w:p>
            <w:pPr>
              <w:pStyle w:val="TableParagraph"/>
              <w:spacing w:line="61" w:lineRule="exact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Предоставление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мер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социальной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поддержки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по</w:t>
            </w:r>
            <w:r>
              <w:rPr>
                <w:spacing w:val="3"/>
                <w:sz w:val="10"/>
              </w:rPr>
              <w:t> </w:t>
            </w:r>
            <w:r>
              <w:rPr>
                <w:spacing w:val="-2"/>
                <w:sz w:val="10"/>
              </w:rPr>
              <w:t>оплате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жилья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10"/>
                <w:sz w:val="10"/>
              </w:rPr>
              <w:t>и</w:t>
            </w:r>
          </w:p>
          <w:p>
            <w:pPr>
              <w:pStyle w:val="TableParagraph"/>
              <w:spacing w:line="266" w:lineRule="auto" w:before="12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коммунальных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отдельным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категориям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граждан,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работающих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в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учреждениях культуры, находящихся в сельской местности или</w:t>
            </w:r>
          </w:p>
        </w:tc>
        <w:tc>
          <w:tcPr>
            <w:tcW w:w="268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14210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144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144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27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900,00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19,4%</w:t>
            </w:r>
          </w:p>
        </w:tc>
      </w:tr>
      <w:tr>
        <w:trPr>
          <w:trHeight w:val="121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Социальное</w:t>
            </w:r>
            <w:r>
              <w:rPr>
                <w:spacing w:val="3"/>
                <w:sz w:val="10"/>
              </w:rPr>
              <w:t> </w:t>
            </w:r>
            <w:r>
              <w:rPr>
                <w:spacing w:val="-2"/>
                <w:sz w:val="10"/>
              </w:rPr>
              <w:t>обеспечение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иные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выплаты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населению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14210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300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25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25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300,00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25,0%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Публичные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нормативные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социальные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выплаты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гражданам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14210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310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25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25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300,00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25,0%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81"/>
              <w:jc w:val="left"/>
              <w:rPr>
                <w:sz w:val="10"/>
              </w:rPr>
            </w:pPr>
            <w:r>
              <w:rPr>
                <w:sz w:val="10"/>
              </w:rPr>
              <w:t>Предоставление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субсидий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бюджетным,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автономным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учреждениям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иным некоммерческим организациям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14210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118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118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21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600,00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18,2%</w:t>
            </w:r>
          </w:p>
        </w:tc>
      </w:tr>
      <w:tr>
        <w:trPr>
          <w:trHeight w:val="263" w:hRule="atLeast"/>
        </w:trPr>
        <w:tc>
          <w:tcPr>
            <w:tcW w:w="3027" w:type="dxa"/>
          </w:tcPr>
          <w:p>
            <w:pPr>
              <w:pStyle w:val="TableParagraph"/>
              <w:spacing w:before="7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бюджетным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before="7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7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14210</w:t>
            </w:r>
          </w:p>
        </w:tc>
        <w:tc>
          <w:tcPr>
            <w:tcW w:w="380" w:type="dxa"/>
          </w:tcPr>
          <w:p>
            <w:pPr>
              <w:pStyle w:val="TableParagraph"/>
              <w:spacing w:before="7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610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8"/>
              <w:jc w:val="right"/>
              <w:rPr>
                <w:sz w:val="10"/>
              </w:rPr>
            </w:pPr>
            <w:r>
              <w:rPr>
                <w:sz w:val="10"/>
              </w:rPr>
              <w:t>118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8"/>
              <w:jc w:val="right"/>
              <w:rPr>
                <w:sz w:val="10"/>
              </w:rPr>
            </w:pPr>
            <w:r>
              <w:rPr>
                <w:sz w:val="10"/>
              </w:rPr>
              <w:t>118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21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600,00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18,2%</w:t>
            </w:r>
          </w:p>
        </w:tc>
      </w:tr>
      <w:tr>
        <w:trPr>
          <w:trHeight w:val="386" w:hRule="atLeast"/>
        </w:trPr>
        <w:tc>
          <w:tcPr>
            <w:tcW w:w="3027" w:type="dxa"/>
          </w:tcPr>
          <w:p>
            <w:pPr>
              <w:pStyle w:val="TableParagraph"/>
              <w:spacing w:before="13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Предоставление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мер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социальной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поддержки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работникам</w:t>
            </w:r>
          </w:p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образовательных организаций, работающим в сельских населенных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пунктах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поселках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городского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типа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на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территории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Брянской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области</w:t>
            </w:r>
          </w:p>
        </w:tc>
        <w:tc>
          <w:tcPr>
            <w:tcW w:w="268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14723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193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193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19,3%</w:t>
            </w:r>
          </w:p>
        </w:tc>
      </w:tr>
      <w:tr>
        <w:trPr>
          <w:trHeight w:val="121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Социальное</w:t>
            </w:r>
            <w:r>
              <w:rPr>
                <w:spacing w:val="3"/>
                <w:sz w:val="10"/>
              </w:rPr>
              <w:t> </w:t>
            </w:r>
            <w:r>
              <w:rPr>
                <w:spacing w:val="-2"/>
                <w:sz w:val="10"/>
              </w:rPr>
              <w:t>обеспечение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иные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выплаты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населению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14723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300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25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25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16,7%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Публичные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нормативные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социальные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выплаты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гражданам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14723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310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25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25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16,7%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81"/>
              <w:jc w:val="left"/>
              <w:rPr>
                <w:sz w:val="10"/>
              </w:rPr>
            </w:pPr>
            <w:r>
              <w:rPr>
                <w:sz w:val="10"/>
              </w:rPr>
              <w:t>Предоставление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субсидий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бюджетным,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автономным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учреждениям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иным некоммерческим организациям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14723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168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168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19,6%</w:t>
            </w:r>
          </w:p>
        </w:tc>
      </w:tr>
      <w:tr>
        <w:trPr>
          <w:trHeight w:val="119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6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бюджетным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6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6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6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6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6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14723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6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610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6"/>
              <w:jc w:val="right"/>
              <w:rPr>
                <w:sz w:val="10"/>
              </w:rPr>
            </w:pPr>
            <w:r>
              <w:rPr>
                <w:sz w:val="10"/>
              </w:rPr>
              <w:t>168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6"/>
              <w:jc w:val="right"/>
              <w:rPr>
                <w:sz w:val="10"/>
              </w:rPr>
            </w:pPr>
            <w:r>
              <w:rPr>
                <w:sz w:val="10"/>
              </w:rPr>
              <w:t>168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6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6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19,6%</w:t>
            </w:r>
          </w:p>
        </w:tc>
      </w:tr>
      <w:tr>
        <w:trPr>
          <w:trHeight w:val="385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75"/>
              <w:ind w:left="21" w:right="146"/>
              <w:jc w:val="left"/>
              <w:rPr>
                <w:sz w:val="10"/>
              </w:rPr>
            </w:pPr>
            <w:r>
              <w:rPr>
                <w:sz w:val="10"/>
              </w:rPr>
              <w:t>Обеспечение сохранности жилых помещений, закрепленных за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детьми-сиротами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детьми,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оставшимися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без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попечения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родителей</w:t>
            </w:r>
          </w:p>
        </w:tc>
        <w:tc>
          <w:tcPr>
            <w:tcW w:w="268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16710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88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88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400,00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9,5%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Социальное</w:t>
            </w:r>
            <w:r>
              <w:rPr>
                <w:spacing w:val="3"/>
                <w:sz w:val="10"/>
              </w:rPr>
              <w:t> </w:t>
            </w:r>
            <w:r>
              <w:rPr>
                <w:spacing w:val="-2"/>
                <w:sz w:val="10"/>
              </w:rPr>
              <w:t>обеспечение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иные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выплаты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населению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16710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300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88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88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400,00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9,5%</w:t>
            </w:r>
          </w:p>
        </w:tc>
      </w:tr>
      <w:tr>
        <w:trPr>
          <w:trHeight w:val="121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Публичные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нормативные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социальные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выплаты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гражданам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16710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310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88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88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400,00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9,5%</w:t>
            </w:r>
          </w:p>
        </w:tc>
      </w:tr>
      <w:tr>
        <w:trPr>
          <w:trHeight w:val="661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23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Организация и осуществление деятельности по опеке 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попечительству,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выплата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ежемесячных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денежных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средств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на</w:t>
            </w:r>
          </w:p>
          <w:p>
            <w:pPr>
              <w:pStyle w:val="TableParagraph"/>
              <w:spacing w:line="266" w:lineRule="auto"/>
              <w:ind w:left="21" w:right="81"/>
              <w:jc w:val="left"/>
              <w:rPr>
                <w:sz w:val="10"/>
              </w:rPr>
            </w:pPr>
            <w:r>
              <w:rPr>
                <w:sz w:val="10"/>
              </w:rPr>
              <w:t>содержание и проезд ребенка, переданного на воспитание в семью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опекуна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(попечителя),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приемную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семью,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вознаграждения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приемным</w:t>
            </w:r>
          </w:p>
          <w:p>
            <w:pPr>
              <w:pStyle w:val="TableParagraph"/>
              <w:spacing w:line="109" w:lineRule="exact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родителям</w:t>
            </w: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7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7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7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7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7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16721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7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282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614,00</w:t>
            </w: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7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282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614,00</w:t>
            </w: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7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114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882,74</w:t>
            </w:r>
          </w:p>
        </w:tc>
        <w:tc>
          <w:tcPr>
            <w:tcW w:w="103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7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9,0%</w:t>
            </w:r>
          </w:p>
        </w:tc>
      </w:tr>
      <w:tr>
        <w:trPr>
          <w:trHeight w:val="650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80"/>
              <w:ind w:left="21" w:right="4"/>
              <w:jc w:val="left"/>
              <w:rPr>
                <w:sz w:val="10"/>
              </w:rPr>
            </w:pPr>
            <w:r>
              <w:rPr>
                <w:sz w:val="10"/>
              </w:rPr>
              <w:t>Расходы на выплаты персоналу</w:t>
            </w:r>
            <w:r>
              <w:rPr>
                <w:spacing w:val="-1"/>
                <w:sz w:val="10"/>
              </w:rPr>
              <w:t> </w:t>
            </w:r>
            <w:r>
              <w:rPr>
                <w:sz w:val="10"/>
              </w:rPr>
              <w:t>в целях обеспечения выполнения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функций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государственными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(муниципальными)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органами,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казенными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учреждениями, органами управления государственными</w:t>
            </w:r>
          </w:p>
          <w:p>
            <w:pPr>
              <w:pStyle w:val="TableParagraph"/>
              <w:spacing w:line="114" w:lineRule="exact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внебюджетными</w:t>
            </w:r>
            <w:r>
              <w:rPr>
                <w:spacing w:val="13"/>
                <w:sz w:val="10"/>
              </w:rPr>
              <w:t> </w:t>
            </w:r>
            <w:r>
              <w:rPr>
                <w:spacing w:val="-2"/>
                <w:sz w:val="10"/>
              </w:rPr>
              <w:t>фондами</w:t>
            </w: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16721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100</w:t>
            </w: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892,00</w:t>
            </w: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892,00</w:t>
            </w: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98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282,74</w:t>
            </w:r>
          </w:p>
        </w:tc>
        <w:tc>
          <w:tcPr>
            <w:tcW w:w="103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8,9%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116"/>
              <w:jc w:val="left"/>
              <w:rPr>
                <w:sz w:val="10"/>
              </w:rPr>
            </w:pPr>
            <w:r>
              <w:rPr>
                <w:sz w:val="10"/>
              </w:rPr>
              <w:t>Расходы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на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выплаты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персоналу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40"/>
                <w:sz w:val="10"/>
              </w:rPr>
              <w:t> </w:t>
            </w:r>
            <w:r>
              <w:rPr>
                <w:spacing w:val="-2"/>
                <w:sz w:val="10"/>
              </w:rPr>
              <w:t>органов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16721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120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892,00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892,00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98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282,74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8,9%</w:t>
            </w:r>
          </w:p>
        </w:tc>
      </w:tr>
      <w:tr>
        <w:trPr>
          <w:trHeight w:val="252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2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2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2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72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2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16721</w:t>
            </w:r>
          </w:p>
        </w:tc>
        <w:tc>
          <w:tcPr>
            <w:tcW w:w="380" w:type="dxa"/>
          </w:tcPr>
          <w:p>
            <w:pPr>
              <w:pStyle w:val="TableParagraph"/>
              <w:spacing w:before="72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2"/>
              <w:jc w:val="right"/>
              <w:rPr>
                <w:sz w:val="10"/>
              </w:rPr>
            </w:pPr>
            <w:r>
              <w:rPr>
                <w:sz w:val="10"/>
              </w:rPr>
              <w:t>181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722,00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2"/>
              <w:jc w:val="right"/>
              <w:rPr>
                <w:sz w:val="10"/>
              </w:rPr>
            </w:pPr>
            <w:r>
              <w:rPr>
                <w:sz w:val="10"/>
              </w:rPr>
              <w:t>181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722,00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2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600,00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2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9,1%</w:t>
            </w:r>
          </w:p>
        </w:tc>
      </w:tr>
      <w:tr>
        <w:trPr>
          <w:trHeight w:val="250" w:hRule="atLeast"/>
        </w:trPr>
        <w:tc>
          <w:tcPr>
            <w:tcW w:w="3027" w:type="dxa"/>
          </w:tcPr>
          <w:p>
            <w:pPr>
              <w:pStyle w:val="TableParagraph"/>
              <w:spacing w:before="7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5"/>
                <w:sz w:val="10"/>
              </w:rPr>
              <w:t> </w:t>
            </w:r>
            <w:r>
              <w:rPr>
                <w:spacing w:val="-2"/>
                <w:sz w:val="10"/>
              </w:rPr>
              <w:t>обеспечения</w:t>
            </w:r>
          </w:p>
          <w:p>
            <w:pPr>
              <w:pStyle w:val="TableParagraph"/>
              <w:spacing w:line="96" w:lineRule="exact" w:before="12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государственных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2"/>
                <w:sz w:val="10"/>
              </w:rPr>
              <w:t>(муниципальных)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4"/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0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0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0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70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0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16721</w:t>
            </w:r>
          </w:p>
        </w:tc>
        <w:tc>
          <w:tcPr>
            <w:tcW w:w="380" w:type="dxa"/>
          </w:tcPr>
          <w:p>
            <w:pPr>
              <w:pStyle w:val="TableParagraph"/>
              <w:spacing w:before="70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0"/>
              <w:jc w:val="right"/>
              <w:rPr>
                <w:sz w:val="10"/>
              </w:rPr>
            </w:pPr>
            <w:r>
              <w:rPr>
                <w:sz w:val="10"/>
              </w:rPr>
              <w:t>181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722,00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0"/>
              <w:jc w:val="right"/>
              <w:rPr>
                <w:sz w:val="10"/>
              </w:rPr>
            </w:pPr>
            <w:r>
              <w:rPr>
                <w:sz w:val="10"/>
              </w:rPr>
              <w:t>181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722,00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0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600,00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0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9,1%</w:t>
            </w:r>
          </w:p>
        </w:tc>
      </w:tr>
      <w:tr>
        <w:trPr>
          <w:trHeight w:val="261" w:hRule="atLeast"/>
        </w:trPr>
        <w:tc>
          <w:tcPr>
            <w:tcW w:w="3027" w:type="dxa"/>
          </w:tcPr>
          <w:p>
            <w:pPr>
              <w:pStyle w:val="TableParagraph"/>
              <w:spacing w:line="66" w:lineRule="exact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Организация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осуществление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деятельности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по</w:t>
            </w:r>
            <w:r>
              <w:rPr>
                <w:spacing w:val="3"/>
                <w:sz w:val="10"/>
              </w:rPr>
              <w:t> </w:t>
            </w:r>
            <w:r>
              <w:rPr>
                <w:spacing w:val="-2"/>
                <w:sz w:val="10"/>
              </w:rPr>
              <w:t>опеке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10"/>
                <w:sz w:val="10"/>
              </w:rPr>
              <w:t>и</w:t>
            </w:r>
          </w:p>
          <w:p>
            <w:pPr>
              <w:pStyle w:val="TableParagraph"/>
              <w:spacing w:before="12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попечительству,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выплата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2"/>
                <w:sz w:val="10"/>
              </w:rPr>
              <w:t>ежемесячных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денежных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средств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5"/>
                <w:sz w:val="10"/>
              </w:rPr>
              <w:t>на</w:t>
            </w:r>
          </w:p>
        </w:tc>
        <w:tc>
          <w:tcPr>
            <w:tcW w:w="268" w:type="dxa"/>
          </w:tcPr>
          <w:p>
            <w:pPr>
              <w:pStyle w:val="TableParagraph"/>
              <w:spacing w:before="7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7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16722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8"/>
              <w:jc w:val="right"/>
              <w:rPr>
                <w:sz w:val="10"/>
              </w:rPr>
            </w:pPr>
            <w:r>
              <w:rPr>
                <w:sz w:val="10"/>
              </w:rPr>
              <w:t>43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8"/>
              <w:jc w:val="right"/>
              <w:rPr>
                <w:sz w:val="10"/>
              </w:rPr>
            </w:pPr>
            <w:r>
              <w:rPr>
                <w:sz w:val="10"/>
              </w:rPr>
              <w:t>43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8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8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16722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43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43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2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435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государственных (муниципальных) 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16722</w:t>
            </w:r>
          </w:p>
        </w:tc>
        <w:tc>
          <w:tcPr>
            <w:tcW w:w="380" w:type="dxa"/>
          </w:tcPr>
          <w:p>
            <w:pPr>
              <w:pStyle w:val="TableParagraph"/>
              <w:spacing w:before="71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43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43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646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14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Организация и осуществление деятельности по опеке 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попечительству,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выплата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ежемесячных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денежных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средств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на</w:t>
            </w:r>
          </w:p>
          <w:p>
            <w:pPr>
              <w:pStyle w:val="TableParagraph"/>
              <w:spacing w:line="266" w:lineRule="auto"/>
              <w:ind w:left="21" w:right="81"/>
              <w:jc w:val="left"/>
              <w:rPr>
                <w:sz w:val="10"/>
              </w:rPr>
            </w:pPr>
            <w:r>
              <w:rPr>
                <w:sz w:val="10"/>
              </w:rPr>
              <w:t>содержание и проезд ребенка, переданного на воспитание в семью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опекуна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(попечителя),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приемную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семью,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вознаграждения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приемным</w:t>
            </w:r>
          </w:p>
          <w:p>
            <w:pPr>
              <w:pStyle w:val="TableParagraph"/>
              <w:spacing w:line="102" w:lineRule="exact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родителям</w:t>
            </w: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16723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927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786,00</w:t>
            </w: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5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926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486,00</w:t>
            </w: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535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818,67</w:t>
            </w:r>
          </w:p>
        </w:tc>
        <w:tc>
          <w:tcPr>
            <w:tcW w:w="103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25,9%</w:t>
            </w:r>
          </w:p>
        </w:tc>
      </w:tr>
      <w:tr>
        <w:trPr>
          <w:trHeight w:val="121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Социальное</w:t>
            </w:r>
            <w:r>
              <w:rPr>
                <w:spacing w:val="3"/>
                <w:sz w:val="10"/>
              </w:rPr>
              <w:t> </w:t>
            </w:r>
            <w:r>
              <w:rPr>
                <w:spacing w:val="-2"/>
                <w:sz w:val="10"/>
              </w:rPr>
              <w:t>обеспечение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иные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выплаты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населению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16723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300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927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786,00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5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926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486,00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535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818,67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25,9%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Публичные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нормативные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социальные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выплаты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гражданам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16723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310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654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788,00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654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788,00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849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799,07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23,3%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Социальные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выплаты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гражданам,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кроме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публичных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нормативных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социальных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выплат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16723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320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272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998,00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271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698,00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686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019,60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30,2%</w:t>
            </w:r>
          </w:p>
        </w:tc>
      </w:tr>
      <w:tr>
        <w:trPr>
          <w:trHeight w:val="383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Осуществление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отдельных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полномочий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в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области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охраны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труда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уведомительной регистрации территориальных соглашений 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коллективных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договоров</w:t>
            </w:r>
          </w:p>
        </w:tc>
        <w:tc>
          <w:tcPr>
            <w:tcW w:w="268" w:type="dxa"/>
          </w:tcPr>
          <w:p>
            <w:pPr>
              <w:pStyle w:val="TableParagraph"/>
              <w:spacing w:before="23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23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23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23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23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17900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23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320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654,00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23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320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654,00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23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755,56</w:t>
            </w:r>
          </w:p>
        </w:tc>
        <w:tc>
          <w:tcPr>
            <w:tcW w:w="1036" w:type="dxa"/>
          </w:tcPr>
          <w:p>
            <w:pPr>
              <w:pStyle w:val="TableParagraph"/>
              <w:spacing w:before="23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11,5%</w:t>
            </w:r>
          </w:p>
        </w:tc>
      </w:tr>
      <w:tr>
        <w:trPr>
          <w:trHeight w:val="650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81"/>
              <w:ind w:left="21" w:right="4"/>
              <w:jc w:val="left"/>
              <w:rPr>
                <w:sz w:val="10"/>
              </w:rPr>
            </w:pPr>
            <w:r>
              <w:rPr>
                <w:sz w:val="10"/>
              </w:rPr>
              <w:t>Расходы на выплаты персоналу</w:t>
            </w:r>
            <w:r>
              <w:rPr>
                <w:spacing w:val="-1"/>
                <w:sz w:val="10"/>
              </w:rPr>
              <w:t> </w:t>
            </w:r>
            <w:r>
              <w:rPr>
                <w:sz w:val="10"/>
              </w:rPr>
              <w:t>в целях обеспечения выполнения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функций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государственными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(муниципальными)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органами,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казенными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учреждениями, органами управления государственными</w:t>
            </w:r>
          </w:p>
          <w:p>
            <w:pPr>
              <w:pStyle w:val="TableParagraph"/>
              <w:spacing w:line="114" w:lineRule="exact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внебюджетными</w:t>
            </w:r>
            <w:r>
              <w:rPr>
                <w:spacing w:val="13"/>
                <w:sz w:val="10"/>
              </w:rPr>
              <w:t> </w:t>
            </w:r>
            <w:r>
              <w:rPr>
                <w:spacing w:val="-2"/>
                <w:sz w:val="10"/>
              </w:rPr>
              <w:t>фондами</w:t>
            </w: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17900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100</w:t>
            </w: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jc w:val="right"/>
              <w:rPr>
                <w:sz w:val="10"/>
              </w:rPr>
            </w:pPr>
            <w:r>
              <w:rPr>
                <w:sz w:val="10"/>
              </w:rPr>
              <w:t>212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458,00</w:t>
            </w: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jc w:val="right"/>
              <w:rPr>
                <w:sz w:val="10"/>
              </w:rPr>
            </w:pPr>
            <w:r>
              <w:rPr>
                <w:sz w:val="10"/>
              </w:rPr>
              <w:t>212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458,00</w:t>
            </w: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955,56</w:t>
            </w:r>
          </w:p>
        </w:tc>
        <w:tc>
          <w:tcPr>
            <w:tcW w:w="103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15,5%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116"/>
              <w:jc w:val="left"/>
              <w:rPr>
                <w:sz w:val="10"/>
              </w:rPr>
            </w:pPr>
            <w:r>
              <w:rPr>
                <w:sz w:val="10"/>
              </w:rPr>
              <w:t>Расходы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на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выплаты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персоналу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40"/>
                <w:sz w:val="10"/>
              </w:rPr>
              <w:t> </w:t>
            </w:r>
            <w:r>
              <w:rPr>
                <w:spacing w:val="-2"/>
                <w:sz w:val="10"/>
              </w:rPr>
              <w:t>органов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17900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120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212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458,00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212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458,00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955,56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15,5%</w:t>
            </w:r>
          </w:p>
        </w:tc>
      </w:tr>
      <w:tr>
        <w:trPr>
          <w:trHeight w:val="290" w:hRule="atLeast"/>
        </w:trPr>
        <w:tc>
          <w:tcPr>
            <w:tcW w:w="3027" w:type="dxa"/>
          </w:tcPr>
          <w:p>
            <w:pPr>
              <w:pStyle w:val="TableParagraph"/>
              <w:spacing w:line="120" w:lineRule="atLeast" w:before="23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90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90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90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90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90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17900</w:t>
            </w:r>
          </w:p>
        </w:tc>
        <w:tc>
          <w:tcPr>
            <w:tcW w:w="380" w:type="dxa"/>
          </w:tcPr>
          <w:p>
            <w:pPr>
              <w:pStyle w:val="TableParagraph"/>
              <w:spacing w:before="90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90"/>
              <w:jc w:val="right"/>
              <w:rPr>
                <w:sz w:val="10"/>
              </w:rPr>
            </w:pPr>
            <w:r>
              <w:rPr>
                <w:sz w:val="10"/>
              </w:rPr>
              <w:t>108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196,00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90"/>
              <w:jc w:val="right"/>
              <w:rPr>
                <w:sz w:val="10"/>
              </w:rPr>
            </w:pPr>
            <w:r>
              <w:rPr>
                <w:sz w:val="10"/>
              </w:rPr>
              <w:t>108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196,00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90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800,00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90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3,5%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435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государственных (муниципальных) 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17900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108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196,00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108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196,00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800,00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3,5%</w:t>
            </w:r>
          </w:p>
        </w:tc>
      </w:tr>
      <w:tr>
        <w:trPr>
          <w:trHeight w:val="38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Осуществление полномочий по составлению (изменению) списков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кандидатов в присяжные заседатели федеральных судов общей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юрисдикции в Российской Федерации</w:t>
            </w:r>
          </w:p>
        </w:tc>
        <w:tc>
          <w:tcPr>
            <w:tcW w:w="268" w:type="dxa"/>
          </w:tcPr>
          <w:p>
            <w:pPr>
              <w:pStyle w:val="TableParagraph"/>
              <w:spacing w:before="23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23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23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23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23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51200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23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238,00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23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238,00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23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23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51200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238,00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238,00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1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435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государственных (муниципальных) 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51200</w:t>
            </w:r>
          </w:p>
        </w:tc>
        <w:tc>
          <w:tcPr>
            <w:tcW w:w="380" w:type="dxa"/>
          </w:tcPr>
          <w:p>
            <w:pPr>
              <w:pStyle w:val="TableParagraph"/>
              <w:spacing w:before="71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238,00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238,00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646" w:hRule="atLeast"/>
        </w:trPr>
        <w:tc>
          <w:tcPr>
            <w:tcW w:w="3027" w:type="dxa"/>
          </w:tcPr>
          <w:p>
            <w:pPr>
              <w:pStyle w:val="TableParagraph"/>
              <w:spacing w:line="120" w:lineRule="atLeast" w:before="9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Осуществление отдельных государственных полномочий Брянской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области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по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обеспечению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дополнительных</w:t>
            </w:r>
            <w:r>
              <w:rPr>
                <w:spacing w:val="-2"/>
                <w:sz w:val="10"/>
              </w:rPr>
              <w:t> </w:t>
            </w:r>
            <w:r>
              <w:rPr>
                <w:sz w:val="10"/>
              </w:rPr>
              <w:t>гарантий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прав</w:t>
            </w:r>
            <w:r>
              <w:rPr>
                <w:spacing w:val="-2"/>
                <w:sz w:val="10"/>
              </w:rPr>
              <w:t> </w:t>
            </w:r>
            <w:r>
              <w:rPr>
                <w:sz w:val="10"/>
              </w:rPr>
              <w:t>на</w:t>
            </w:r>
            <w:r>
              <w:rPr>
                <w:spacing w:val="-1"/>
                <w:sz w:val="10"/>
              </w:rPr>
              <w:t> </w:t>
            </w:r>
            <w:r>
              <w:rPr>
                <w:sz w:val="10"/>
              </w:rPr>
              <w:t>жилое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помещение детей-сирот и детей, оставшимся без попечения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родителей, лиц из числа детей-сирот и детей, оставшихся без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попечения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родителей</w:t>
            </w: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Д0820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8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270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959,62</w:t>
            </w: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8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270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959,62</w:t>
            </w: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33"/>
              <w:jc w:val="left"/>
              <w:rPr>
                <w:sz w:val="10"/>
              </w:rPr>
            </w:pPr>
            <w:r>
              <w:rPr>
                <w:sz w:val="10"/>
              </w:rPr>
              <w:t>Капитальные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вложения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в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объекты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государственной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(муниципальной)</w:t>
            </w:r>
            <w:r>
              <w:rPr>
                <w:spacing w:val="40"/>
                <w:sz w:val="10"/>
              </w:rPr>
              <w:t> </w:t>
            </w:r>
            <w:r>
              <w:rPr>
                <w:spacing w:val="-2"/>
                <w:sz w:val="10"/>
              </w:rPr>
              <w:t>собственности</w:t>
            </w:r>
          </w:p>
        </w:tc>
        <w:tc>
          <w:tcPr>
            <w:tcW w:w="268" w:type="dxa"/>
          </w:tcPr>
          <w:p>
            <w:pPr>
              <w:pStyle w:val="TableParagraph"/>
              <w:spacing w:before="74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4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4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74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4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Д0820</w:t>
            </w:r>
          </w:p>
        </w:tc>
        <w:tc>
          <w:tcPr>
            <w:tcW w:w="380" w:type="dxa"/>
          </w:tcPr>
          <w:p>
            <w:pPr>
              <w:pStyle w:val="TableParagraph"/>
              <w:spacing w:before="74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400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4"/>
              <w:jc w:val="right"/>
              <w:rPr>
                <w:sz w:val="10"/>
              </w:rPr>
            </w:pPr>
            <w:r>
              <w:rPr>
                <w:sz w:val="10"/>
              </w:rPr>
              <w:t>8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270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959,62</w:t>
            </w:r>
          </w:p>
        </w:tc>
        <w:tc>
          <w:tcPr>
            <w:tcW w:w="1156" w:type="dxa"/>
          </w:tcPr>
          <w:p>
            <w:pPr>
              <w:pStyle w:val="TableParagraph"/>
              <w:spacing w:before="74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8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270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959,62</w:t>
            </w:r>
          </w:p>
        </w:tc>
        <w:tc>
          <w:tcPr>
            <w:tcW w:w="1057" w:type="dxa"/>
          </w:tcPr>
          <w:p>
            <w:pPr>
              <w:pStyle w:val="TableParagraph"/>
              <w:spacing w:before="74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4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77" w:hRule="atLeast"/>
        </w:trPr>
        <w:tc>
          <w:tcPr>
            <w:tcW w:w="3027" w:type="dxa"/>
          </w:tcPr>
          <w:p>
            <w:pPr>
              <w:pStyle w:val="TableParagraph"/>
              <w:spacing w:before="84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Бюджетные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инвестиции</w:t>
            </w:r>
          </w:p>
        </w:tc>
        <w:tc>
          <w:tcPr>
            <w:tcW w:w="268" w:type="dxa"/>
          </w:tcPr>
          <w:p>
            <w:pPr>
              <w:pStyle w:val="TableParagraph"/>
              <w:spacing w:before="84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84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84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84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84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Д0820</w:t>
            </w:r>
          </w:p>
        </w:tc>
        <w:tc>
          <w:tcPr>
            <w:tcW w:w="380" w:type="dxa"/>
          </w:tcPr>
          <w:p>
            <w:pPr>
              <w:pStyle w:val="TableParagraph"/>
              <w:spacing w:before="84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410</w:t>
            </w:r>
          </w:p>
        </w:tc>
        <w:tc>
          <w:tcPr>
            <w:tcW w:w="1100" w:type="dxa"/>
          </w:tcPr>
          <w:p>
            <w:pPr>
              <w:pStyle w:val="TableParagraph"/>
              <w:spacing w:before="84"/>
              <w:jc w:val="right"/>
              <w:rPr>
                <w:sz w:val="10"/>
              </w:rPr>
            </w:pPr>
            <w:r>
              <w:rPr>
                <w:sz w:val="10"/>
              </w:rPr>
              <w:t>8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270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959,62</w:t>
            </w:r>
          </w:p>
        </w:tc>
        <w:tc>
          <w:tcPr>
            <w:tcW w:w="1156" w:type="dxa"/>
          </w:tcPr>
          <w:p>
            <w:pPr>
              <w:pStyle w:val="TableParagraph"/>
              <w:spacing w:before="84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8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270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959,62</w:t>
            </w:r>
          </w:p>
        </w:tc>
        <w:tc>
          <w:tcPr>
            <w:tcW w:w="1057" w:type="dxa"/>
          </w:tcPr>
          <w:p>
            <w:pPr>
              <w:pStyle w:val="TableParagraph"/>
              <w:spacing w:before="84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84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148" w:hRule="atLeast"/>
        </w:trPr>
        <w:tc>
          <w:tcPr>
            <w:tcW w:w="3027" w:type="dxa"/>
          </w:tcPr>
          <w:p>
            <w:pPr>
              <w:pStyle w:val="TableParagraph"/>
              <w:spacing w:line="108" w:lineRule="exact" w:before="20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Социальное</w:t>
            </w:r>
            <w:r>
              <w:rPr>
                <w:b/>
                <w:spacing w:val="-4"/>
                <w:sz w:val="10"/>
              </w:rPr>
              <w:t> </w:t>
            </w:r>
            <w:r>
              <w:rPr>
                <w:b/>
                <w:sz w:val="10"/>
              </w:rPr>
              <w:t>обеспечение</w:t>
            </w:r>
            <w:r>
              <w:rPr>
                <w:b/>
                <w:spacing w:val="-4"/>
                <w:sz w:val="10"/>
              </w:rPr>
              <w:t> </w:t>
            </w:r>
            <w:r>
              <w:rPr>
                <w:b/>
                <w:sz w:val="10"/>
              </w:rPr>
              <w:t>и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иный</w:t>
            </w:r>
            <w:r>
              <w:rPr>
                <w:b/>
                <w:spacing w:val="-5"/>
                <w:sz w:val="10"/>
              </w:rPr>
              <w:t> </w:t>
            </w:r>
            <w:r>
              <w:rPr>
                <w:b/>
                <w:sz w:val="10"/>
              </w:rPr>
              <w:t>выплаты</w:t>
            </w:r>
            <w:r>
              <w:rPr>
                <w:b/>
                <w:spacing w:val="-4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населению</w:t>
            </w:r>
          </w:p>
        </w:tc>
        <w:tc>
          <w:tcPr>
            <w:tcW w:w="268" w:type="dxa"/>
          </w:tcPr>
          <w:p>
            <w:pPr>
              <w:pStyle w:val="TableParagraph"/>
              <w:spacing w:line="108" w:lineRule="exact" w:before="20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108" w:lineRule="exact" w:before="20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108" w:lineRule="exact" w:before="20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13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line="108" w:lineRule="exact" w:before="20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2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681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836,00</w:t>
            </w:r>
          </w:p>
        </w:tc>
        <w:tc>
          <w:tcPr>
            <w:tcW w:w="1156" w:type="dxa"/>
          </w:tcPr>
          <w:p>
            <w:pPr>
              <w:pStyle w:val="TableParagraph"/>
              <w:spacing w:line="108" w:lineRule="exact" w:before="20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2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681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836,00</w:t>
            </w:r>
          </w:p>
        </w:tc>
        <w:tc>
          <w:tcPr>
            <w:tcW w:w="1057" w:type="dxa"/>
          </w:tcPr>
          <w:p>
            <w:pPr>
              <w:pStyle w:val="TableParagraph"/>
              <w:spacing w:line="108" w:lineRule="exact" w:before="20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636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286,50</w:t>
            </w:r>
          </w:p>
        </w:tc>
        <w:tc>
          <w:tcPr>
            <w:tcW w:w="1036" w:type="dxa"/>
          </w:tcPr>
          <w:p>
            <w:pPr>
              <w:pStyle w:val="TableParagraph"/>
              <w:spacing w:line="108" w:lineRule="exact" w:before="20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23,7%</w:t>
            </w:r>
          </w:p>
        </w:tc>
      </w:tr>
      <w:tr>
        <w:trPr>
          <w:trHeight w:val="203" w:hRule="atLeast"/>
        </w:trPr>
        <w:tc>
          <w:tcPr>
            <w:tcW w:w="3027" w:type="dxa"/>
          </w:tcPr>
          <w:p>
            <w:pPr>
              <w:pStyle w:val="TableParagraph"/>
              <w:spacing w:before="49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Администрация</w:t>
            </w:r>
            <w:r>
              <w:rPr>
                <w:b/>
                <w:spacing w:val="17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Выгоничского</w:t>
            </w:r>
            <w:r>
              <w:rPr>
                <w:b/>
                <w:spacing w:val="14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района</w:t>
            </w:r>
          </w:p>
        </w:tc>
        <w:tc>
          <w:tcPr>
            <w:tcW w:w="268" w:type="dxa"/>
          </w:tcPr>
          <w:p>
            <w:pPr>
              <w:pStyle w:val="TableParagraph"/>
              <w:spacing w:before="49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49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49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13</w:t>
            </w:r>
          </w:p>
        </w:tc>
        <w:tc>
          <w:tcPr>
            <w:tcW w:w="373" w:type="dxa"/>
          </w:tcPr>
          <w:p>
            <w:pPr>
              <w:pStyle w:val="TableParagraph"/>
              <w:spacing w:before="49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49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2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681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836,00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49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2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681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836,00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49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636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286,50</w:t>
            </w:r>
          </w:p>
        </w:tc>
        <w:tc>
          <w:tcPr>
            <w:tcW w:w="1036" w:type="dxa"/>
          </w:tcPr>
          <w:p>
            <w:pPr>
              <w:pStyle w:val="TableParagraph"/>
              <w:spacing w:before="49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23,7%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396"/>
              <w:jc w:val="left"/>
              <w:rPr>
                <w:sz w:val="10"/>
              </w:rPr>
            </w:pPr>
            <w:r>
              <w:rPr>
                <w:sz w:val="10"/>
              </w:rPr>
              <w:t>Выплата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муниципальных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пенсий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(доплат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к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государственным</w:t>
            </w:r>
            <w:r>
              <w:rPr>
                <w:spacing w:val="40"/>
                <w:sz w:val="10"/>
              </w:rPr>
              <w:t> </w:t>
            </w:r>
            <w:r>
              <w:rPr>
                <w:spacing w:val="-2"/>
                <w:sz w:val="10"/>
              </w:rPr>
              <w:t>пенсиям)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13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82450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681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836,00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681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836,00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636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286,50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23,7%</w:t>
            </w:r>
          </w:p>
        </w:tc>
      </w:tr>
      <w:tr>
        <w:trPr>
          <w:trHeight w:val="119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6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Социальное</w:t>
            </w:r>
            <w:r>
              <w:rPr>
                <w:spacing w:val="3"/>
                <w:sz w:val="10"/>
              </w:rPr>
              <w:t> </w:t>
            </w:r>
            <w:r>
              <w:rPr>
                <w:spacing w:val="-2"/>
                <w:sz w:val="10"/>
              </w:rPr>
              <w:t>обеспечение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иные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выплаты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населению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6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6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6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13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6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6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82450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6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300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6"/>
              <w:jc w:val="right"/>
              <w:rPr>
                <w:sz w:val="10"/>
              </w:rPr>
            </w:pPr>
            <w:r>
              <w:rPr>
                <w:sz w:val="10"/>
              </w:rPr>
              <w:t>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681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836,00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6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681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836,00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6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636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286,50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6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23,7%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Публичные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нормативные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социальные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выплаты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гражданам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13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82450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310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681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836,00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681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836,00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636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286,50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23,7%</w:t>
            </w:r>
          </w:p>
        </w:tc>
      </w:tr>
      <w:tr>
        <w:trPr>
          <w:trHeight w:val="386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75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Создание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оптимальных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условий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для</w:t>
            </w:r>
            <w:r>
              <w:rPr>
                <w:b/>
                <w:spacing w:val="-5"/>
                <w:sz w:val="10"/>
              </w:rPr>
              <w:t> </w:t>
            </w:r>
            <w:r>
              <w:rPr>
                <w:b/>
                <w:sz w:val="10"/>
              </w:rPr>
              <w:t>повышения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эффективности</w:t>
            </w:r>
            <w:r>
              <w:rPr>
                <w:b/>
                <w:spacing w:val="40"/>
                <w:sz w:val="10"/>
              </w:rPr>
              <w:t> </w:t>
            </w:r>
            <w:r>
              <w:rPr>
                <w:b/>
                <w:sz w:val="10"/>
              </w:rPr>
              <w:t>реализации полномочий администрации Выгоничского района</w:t>
            </w:r>
          </w:p>
        </w:tc>
        <w:tc>
          <w:tcPr>
            <w:tcW w:w="268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98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584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484,97</w:t>
            </w:r>
          </w:p>
        </w:tc>
        <w:tc>
          <w:tcPr>
            <w:tcW w:w="1156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98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584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484,97</w:t>
            </w:r>
          </w:p>
        </w:tc>
        <w:tc>
          <w:tcPr>
            <w:tcW w:w="1057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20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989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151,58</w:t>
            </w:r>
          </w:p>
        </w:tc>
        <w:tc>
          <w:tcPr>
            <w:tcW w:w="1036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21,3%</w:t>
            </w:r>
          </w:p>
        </w:tc>
      </w:tr>
      <w:tr>
        <w:trPr>
          <w:trHeight w:val="121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Администрация</w:t>
            </w:r>
            <w:r>
              <w:rPr>
                <w:b/>
                <w:spacing w:val="17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Выгоничского</w:t>
            </w:r>
            <w:r>
              <w:rPr>
                <w:b/>
                <w:spacing w:val="14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района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98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584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484,97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98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584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484,97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20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989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151,58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21,3%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Охрана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2"/>
                <w:sz w:val="10"/>
              </w:rPr>
              <w:t>окружающей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среды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12800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889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889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328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47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11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11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11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11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11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12800</w:t>
            </w:r>
          </w:p>
        </w:tc>
        <w:tc>
          <w:tcPr>
            <w:tcW w:w="380" w:type="dxa"/>
          </w:tcPr>
          <w:p>
            <w:pPr>
              <w:pStyle w:val="TableParagraph"/>
              <w:spacing w:before="111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1"/>
              <w:jc w:val="right"/>
              <w:rPr>
                <w:sz w:val="10"/>
              </w:rPr>
            </w:pPr>
            <w:r>
              <w:rPr>
                <w:sz w:val="10"/>
              </w:rPr>
              <w:t>889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111"/>
              <w:jc w:val="right"/>
              <w:rPr>
                <w:sz w:val="10"/>
              </w:rPr>
            </w:pPr>
            <w:r>
              <w:rPr>
                <w:sz w:val="10"/>
              </w:rPr>
              <w:t>889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111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111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435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государственных (муниципальных) 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12800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889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889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44" w:hRule="atLeast"/>
        </w:trPr>
        <w:tc>
          <w:tcPr>
            <w:tcW w:w="3027" w:type="dxa"/>
          </w:tcPr>
          <w:p>
            <w:pPr>
              <w:pStyle w:val="TableParagraph"/>
              <w:spacing w:before="69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Организации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дополнительного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образования</w:t>
            </w:r>
          </w:p>
        </w:tc>
        <w:tc>
          <w:tcPr>
            <w:tcW w:w="268" w:type="dxa"/>
          </w:tcPr>
          <w:p>
            <w:pPr>
              <w:pStyle w:val="TableParagraph"/>
              <w:spacing w:before="69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69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6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6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69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80320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69"/>
              <w:jc w:val="right"/>
              <w:rPr>
                <w:sz w:val="10"/>
              </w:rPr>
            </w:pPr>
            <w:r>
              <w:rPr>
                <w:sz w:val="10"/>
              </w:rPr>
              <w:t>14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943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918,00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69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943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918,00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69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113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454,01</w:t>
            </w:r>
          </w:p>
        </w:tc>
        <w:tc>
          <w:tcPr>
            <w:tcW w:w="1036" w:type="dxa"/>
          </w:tcPr>
          <w:p>
            <w:pPr>
              <w:pStyle w:val="TableParagraph"/>
              <w:spacing w:before="69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20,8%</w:t>
            </w:r>
          </w:p>
        </w:tc>
      </w:tr>
      <w:tr>
        <w:trPr>
          <w:trHeight w:val="242" w:hRule="atLeast"/>
        </w:trPr>
        <w:tc>
          <w:tcPr>
            <w:tcW w:w="3027" w:type="dxa"/>
          </w:tcPr>
          <w:p>
            <w:pPr>
              <w:pStyle w:val="TableParagraph"/>
              <w:spacing w:before="6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Предоставление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субсидий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бюджетным,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2"/>
                <w:sz w:val="10"/>
              </w:rPr>
              <w:t>автономным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10"/>
                <w:sz w:val="10"/>
              </w:rPr>
              <w:t>и</w:t>
            </w:r>
          </w:p>
          <w:p>
            <w:pPr>
              <w:pStyle w:val="TableParagraph"/>
              <w:spacing w:line="89" w:lineRule="exact" w:before="12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иным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некоммерческим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организациям</w:t>
            </w:r>
          </w:p>
        </w:tc>
        <w:tc>
          <w:tcPr>
            <w:tcW w:w="268" w:type="dxa"/>
          </w:tcPr>
          <w:p>
            <w:pPr>
              <w:pStyle w:val="TableParagraph"/>
              <w:spacing w:before="6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6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6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6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6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80320</w:t>
            </w:r>
          </w:p>
        </w:tc>
        <w:tc>
          <w:tcPr>
            <w:tcW w:w="380" w:type="dxa"/>
          </w:tcPr>
          <w:p>
            <w:pPr>
              <w:pStyle w:val="TableParagraph"/>
              <w:spacing w:before="6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68"/>
              <w:jc w:val="right"/>
              <w:rPr>
                <w:sz w:val="10"/>
              </w:rPr>
            </w:pPr>
            <w:r>
              <w:rPr>
                <w:sz w:val="10"/>
              </w:rPr>
              <w:t>14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943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918,00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68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943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918,00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6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113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454,01</w:t>
            </w:r>
          </w:p>
        </w:tc>
        <w:tc>
          <w:tcPr>
            <w:tcW w:w="1036" w:type="dxa"/>
          </w:tcPr>
          <w:p>
            <w:pPr>
              <w:pStyle w:val="TableParagraph"/>
              <w:spacing w:before="6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20,8%</w:t>
            </w:r>
          </w:p>
        </w:tc>
      </w:tr>
      <w:tr>
        <w:trPr>
          <w:trHeight w:val="374" w:hRule="atLeast"/>
        </w:trPr>
        <w:tc>
          <w:tcPr>
            <w:tcW w:w="3027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бюджетным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80320</w:t>
            </w:r>
          </w:p>
        </w:tc>
        <w:tc>
          <w:tcPr>
            <w:tcW w:w="380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610</w:t>
            </w:r>
          </w:p>
        </w:tc>
        <w:tc>
          <w:tcPr>
            <w:tcW w:w="1100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14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943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918,00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943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918,00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113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454,01</w:t>
            </w:r>
          </w:p>
        </w:tc>
        <w:tc>
          <w:tcPr>
            <w:tcW w:w="1036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20,8%</w:t>
            </w:r>
          </w:p>
        </w:tc>
      </w:tr>
      <w:tr>
        <w:trPr>
          <w:trHeight w:val="196" w:hRule="atLeast"/>
        </w:trPr>
        <w:tc>
          <w:tcPr>
            <w:tcW w:w="3027" w:type="dxa"/>
          </w:tcPr>
          <w:p>
            <w:pPr>
              <w:pStyle w:val="TableParagraph"/>
              <w:spacing w:before="44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Библиотеки</w:t>
            </w:r>
          </w:p>
        </w:tc>
        <w:tc>
          <w:tcPr>
            <w:tcW w:w="268" w:type="dxa"/>
          </w:tcPr>
          <w:p>
            <w:pPr>
              <w:pStyle w:val="TableParagraph"/>
              <w:spacing w:before="44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44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44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44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44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80450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44"/>
              <w:jc w:val="right"/>
              <w:rPr>
                <w:sz w:val="10"/>
              </w:rPr>
            </w:pPr>
            <w:r>
              <w:rPr>
                <w:sz w:val="10"/>
              </w:rPr>
              <w:t>18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657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492,35</w:t>
            </w:r>
          </w:p>
        </w:tc>
        <w:tc>
          <w:tcPr>
            <w:tcW w:w="1156" w:type="dxa"/>
          </w:tcPr>
          <w:p>
            <w:pPr>
              <w:pStyle w:val="TableParagraph"/>
              <w:spacing w:before="44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18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657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492,35</w:t>
            </w:r>
          </w:p>
        </w:tc>
        <w:tc>
          <w:tcPr>
            <w:tcW w:w="1057" w:type="dxa"/>
          </w:tcPr>
          <w:p>
            <w:pPr>
              <w:pStyle w:val="TableParagraph"/>
              <w:spacing w:before="44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322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228,86</w:t>
            </w:r>
          </w:p>
        </w:tc>
        <w:tc>
          <w:tcPr>
            <w:tcW w:w="1036" w:type="dxa"/>
          </w:tcPr>
          <w:p>
            <w:pPr>
              <w:pStyle w:val="TableParagraph"/>
              <w:spacing w:before="44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17,8%</w:t>
            </w:r>
          </w:p>
        </w:tc>
      </w:tr>
      <w:tr>
        <w:trPr>
          <w:trHeight w:val="366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66"/>
              <w:ind w:left="21" w:right="81"/>
              <w:jc w:val="left"/>
              <w:rPr>
                <w:sz w:val="10"/>
              </w:rPr>
            </w:pPr>
            <w:r>
              <w:rPr>
                <w:sz w:val="10"/>
              </w:rPr>
              <w:t>Предоставление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субсидий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бюджетным,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автономным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учреждениям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иным некоммерческим организациям</w:t>
            </w:r>
          </w:p>
        </w:tc>
        <w:tc>
          <w:tcPr>
            <w:tcW w:w="268" w:type="dxa"/>
          </w:tcPr>
          <w:p>
            <w:pPr>
              <w:pStyle w:val="TableParagraph"/>
              <w:spacing w:before="1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1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1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1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1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80450</w:t>
            </w:r>
          </w:p>
        </w:tc>
        <w:tc>
          <w:tcPr>
            <w:tcW w:w="380" w:type="dxa"/>
          </w:tcPr>
          <w:p>
            <w:pPr>
              <w:pStyle w:val="TableParagraph"/>
              <w:spacing w:before="1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1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jc w:val="right"/>
              <w:rPr>
                <w:sz w:val="10"/>
              </w:rPr>
            </w:pPr>
            <w:r>
              <w:rPr>
                <w:sz w:val="10"/>
              </w:rPr>
              <w:t>18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657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492,35</w:t>
            </w:r>
          </w:p>
        </w:tc>
        <w:tc>
          <w:tcPr>
            <w:tcW w:w="1156" w:type="dxa"/>
          </w:tcPr>
          <w:p>
            <w:pPr>
              <w:pStyle w:val="TableParagraph"/>
              <w:spacing w:before="1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18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657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492,35</w:t>
            </w:r>
          </w:p>
        </w:tc>
        <w:tc>
          <w:tcPr>
            <w:tcW w:w="1057" w:type="dxa"/>
          </w:tcPr>
          <w:p>
            <w:pPr>
              <w:pStyle w:val="TableParagraph"/>
              <w:spacing w:before="1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322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228,86</w:t>
            </w:r>
          </w:p>
        </w:tc>
        <w:tc>
          <w:tcPr>
            <w:tcW w:w="1036" w:type="dxa"/>
          </w:tcPr>
          <w:p>
            <w:pPr>
              <w:pStyle w:val="TableParagraph"/>
              <w:spacing w:before="1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17,8%</w:t>
            </w:r>
          </w:p>
        </w:tc>
      </w:tr>
    </w:tbl>
    <w:p>
      <w:pPr>
        <w:pStyle w:val="TableParagraph"/>
        <w:spacing w:after="0"/>
        <w:rPr>
          <w:sz w:val="10"/>
        </w:rPr>
        <w:sectPr>
          <w:pgSz w:w="11910" w:h="16840"/>
          <w:pgMar w:header="368" w:footer="0" w:top="720" w:bottom="280" w:left="1417" w:right="566"/>
        </w:sectPr>
      </w:pPr>
    </w:p>
    <w:p>
      <w:pPr>
        <w:spacing w:line="240" w:lineRule="auto" w:before="10"/>
        <w:rPr>
          <w:sz w:val="6"/>
        </w:rPr>
      </w:pPr>
    </w:p>
    <w:tbl>
      <w:tblPr>
        <w:tblW w:w="0" w:type="auto"/>
        <w:jc w:val="left"/>
        <w:tblInd w:w="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27"/>
        <w:gridCol w:w="268"/>
        <w:gridCol w:w="443"/>
        <w:gridCol w:w="359"/>
        <w:gridCol w:w="373"/>
        <w:gridCol w:w="577"/>
        <w:gridCol w:w="380"/>
        <w:gridCol w:w="1100"/>
        <w:gridCol w:w="1156"/>
        <w:gridCol w:w="1057"/>
        <w:gridCol w:w="1036"/>
      </w:tblGrid>
      <w:tr>
        <w:trPr>
          <w:trHeight w:val="121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бюджетным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80450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610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18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657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492,35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18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657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492,35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322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228,86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17,8%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Дворцы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дома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культуры,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клубы,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выставочные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4"/>
                <w:sz w:val="10"/>
              </w:rPr>
              <w:t>залы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80480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30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262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767,57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30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262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767,57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6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034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175,06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19,9%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81"/>
              <w:jc w:val="left"/>
              <w:rPr>
                <w:sz w:val="10"/>
              </w:rPr>
            </w:pPr>
            <w:r>
              <w:rPr>
                <w:sz w:val="10"/>
              </w:rPr>
              <w:t>Предоставление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субсидий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бюджетным,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автономным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учреждениям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иным некоммерческим организациям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80480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30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262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767,57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30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262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767,57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6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034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175,06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19,9%</w:t>
            </w:r>
          </w:p>
        </w:tc>
      </w:tr>
      <w:tr>
        <w:trPr>
          <w:trHeight w:val="120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6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бюджетным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6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6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6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6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6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80480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6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610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6"/>
              <w:jc w:val="right"/>
              <w:rPr>
                <w:sz w:val="10"/>
              </w:rPr>
            </w:pPr>
            <w:r>
              <w:rPr>
                <w:sz w:val="10"/>
              </w:rPr>
              <w:t>30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262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767,57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6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30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262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767,57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6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6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034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175,06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6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19,9%</w:t>
            </w:r>
          </w:p>
        </w:tc>
      </w:tr>
      <w:tr>
        <w:trPr>
          <w:trHeight w:val="121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Спортивно-оздоровительные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комплексы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и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центры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80600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16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269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589,00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16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269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589,00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797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441,94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23,3%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81"/>
              <w:jc w:val="left"/>
              <w:rPr>
                <w:sz w:val="10"/>
              </w:rPr>
            </w:pPr>
            <w:r>
              <w:rPr>
                <w:sz w:val="10"/>
              </w:rPr>
              <w:t>Предоставление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субсидий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бюджетным,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автономным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учреждениям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иным некоммерческим организациям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80600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16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269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589,00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16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269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589,00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797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441,94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23,3%</w:t>
            </w:r>
          </w:p>
        </w:tc>
      </w:tr>
      <w:tr>
        <w:trPr>
          <w:trHeight w:val="119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6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автономным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6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6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6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6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6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80600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6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620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6"/>
              <w:jc w:val="right"/>
              <w:rPr>
                <w:sz w:val="10"/>
              </w:rPr>
            </w:pPr>
            <w:r>
              <w:rPr>
                <w:sz w:val="10"/>
              </w:rPr>
              <w:t>16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269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589,00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6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16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269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589,00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6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797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441,94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6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23,3%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Оценка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имущества,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признание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прав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регулирование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отношений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муниципальной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собственности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80900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209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940,00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209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940,00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20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9,5%</w:t>
            </w:r>
          </w:p>
        </w:tc>
      </w:tr>
      <w:tr>
        <w:trPr>
          <w:trHeight w:val="252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80900</w:t>
            </w:r>
          </w:p>
        </w:tc>
        <w:tc>
          <w:tcPr>
            <w:tcW w:w="380" w:type="dxa"/>
          </w:tcPr>
          <w:p>
            <w:pPr>
              <w:pStyle w:val="TableParagraph"/>
              <w:spacing w:before="71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209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940,00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209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940,00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20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9,5%</w:t>
            </w:r>
          </w:p>
        </w:tc>
      </w:tr>
      <w:tr>
        <w:trPr>
          <w:trHeight w:val="250" w:hRule="atLeast"/>
        </w:trPr>
        <w:tc>
          <w:tcPr>
            <w:tcW w:w="3027" w:type="dxa"/>
          </w:tcPr>
          <w:p>
            <w:pPr>
              <w:pStyle w:val="TableParagraph"/>
              <w:spacing w:before="7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5"/>
                <w:sz w:val="10"/>
              </w:rPr>
              <w:t> </w:t>
            </w:r>
            <w:r>
              <w:rPr>
                <w:spacing w:val="-2"/>
                <w:sz w:val="10"/>
              </w:rPr>
              <w:t>обеспечения</w:t>
            </w:r>
          </w:p>
          <w:p>
            <w:pPr>
              <w:pStyle w:val="TableParagraph"/>
              <w:spacing w:line="96" w:lineRule="exact" w:before="12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государственных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2"/>
                <w:sz w:val="10"/>
              </w:rPr>
              <w:t>(муниципальных)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4"/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69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69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6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6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69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80900</w:t>
            </w:r>
          </w:p>
        </w:tc>
        <w:tc>
          <w:tcPr>
            <w:tcW w:w="380" w:type="dxa"/>
          </w:tcPr>
          <w:p>
            <w:pPr>
              <w:pStyle w:val="TableParagraph"/>
              <w:spacing w:before="69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69"/>
              <w:jc w:val="right"/>
              <w:rPr>
                <w:sz w:val="10"/>
              </w:rPr>
            </w:pPr>
            <w:r>
              <w:rPr>
                <w:sz w:val="10"/>
              </w:rPr>
              <w:t>209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940,00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69"/>
              <w:jc w:val="right"/>
              <w:rPr>
                <w:sz w:val="10"/>
              </w:rPr>
            </w:pPr>
            <w:r>
              <w:rPr>
                <w:sz w:val="10"/>
              </w:rPr>
              <w:t>209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940,00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69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20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69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9,5%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9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Мероприятия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по</w:t>
            </w:r>
            <w:r>
              <w:rPr>
                <w:spacing w:val="3"/>
                <w:sz w:val="10"/>
              </w:rPr>
              <w:t> </w:t>
            </w:r>
            <w:r>
              <w:rPr>
                <w:spacing w:val="-2"/>
                <w:sz w:val="10"/>
              </w:rPr>
              <w:t>землеустройству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и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землепользованию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9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9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9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80910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9"/>
              <w:jc w:val="right"/>
              <w:rPr>
                <w:sz w:val="10"/>
              </w:rPr>
            </w:pPr>
            <w:r>
              <w:rPr>
                <w:sz w:val="10"/>
              </w:rPr>
              <w:t>400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9"/>
              <w:jc w:val="right"/>
              <w:rPr>
                <w:sz w:val="10"/>
              </w:rPr>
            </w:pPr>
            <w:r>
              <w:rPr>
                <w:sz w:val="10"/>
              </w:rPr>
              <w:t>400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9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89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9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22,3%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80910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400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400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89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22,3%</w:t>
            </w:r>
          </w:p>
        </w:tc>
      </w:tr>
      <w:tr>
        <w:trPr>
          <w:trHeight w:val="252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435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государственных (муниципальных) 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80910</w:t>
            </w:r>
          </w:p>
        </w:tc>
        <w:tc>
          <w:tcPr>
            <w:tcW w:w="380" w:type="dxa"/>
          </w:tcPr>
          <w:p>
            <w:pPr>
              <w:pStyle w:val="TableParagraph"/>
              <w:spacing w:before="71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400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400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89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22,3%</w:t>
            </w:r>
          </w:p>
        </w:tc>
      </w:tr>
      <w:tr>
        <w:trPr>
          <w:trHeight w:val="381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116"/>
              <w:jc w:val="left"/>
              <w:rPr>
                <w:sz w:val="10"/>
              </w:rPr>
            </w:pPr>
            <w:r>
              <w:rPr>
                <w:sz w:val="10"/>
              </w:rPr>
              <w:t>Эксплуатация и содержание имущества, находящегося в</w:t>
            </w:r>
            <w:r>
              <w:rPr>
                <w:spacing w:val="40"/>
                <w:sz w:val="10"/>
              </w:rPr>
              <w:t> </w:t>
            </w:r>
            <w:r>
              <w:rPr>
                <w:spacing w:val="-2"/>
                <w:sz w:val="10"/>
              </w:rPr>
              <w:t>муниципальной собственности , арендованного недвижимого</w:t>
            </w:r>
            <w:r>
              <w:rPr>
                <w:spacing w:val="40"/>
                <w:sz w:val="10"/>
              </w:rPr>
              <w:t> </w:t>
            </w:r>
            <w:r>
              <w:rPr>
                <w:spacing w:val="-2"/>
                <w:sz w:val="10"/>
              </w:rPr>
              <w:t>имущества</w:t>
            </w:r>
          </w:p>
        </w:tc>
        <w:tc>
          <w:tcPr>
            <w:tcW w:w="268" w:type="dxa"/>
          </w:tcPr>
          <w:p>
            <w:pPr>
              <w:pStyle w:val="TableParagraph"/>
              <w:spacing w:before="21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21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21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21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21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80930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21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969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840,00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21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969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840,00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21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158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877,41</w:t>
            </w:r>
          </w:p>
        </w:tc>
        <w:tc>
          <w:tcPr>
            <w:tcW w:w="1036" w:type="dxa"/>
          </w:tcPr>
          <w:p>
            <w:pPr>
              <w:pStyle w:val="TableParagraph"/>
              <w:spacing w:before="21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16,4%</w:t>
            </w:r>
          </w:p>
        </w:tc>
      </w:tr>
      <w:tr>
        <w:trPr>
          <w:trHeight w:val="252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80930</w:t>
            </w:r>
          </w:p>
        </w:tc>
        <w:tc>
          <w:tcPr>
            <w:tcW w:w="380" w:type="dxa"/>
          </w:tcPr>
          <w:p>
            <w:pPr>
              <w:pStyle w:val="TableParagraph"/>
              <w:spacing w:before="71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969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840,00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969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840,00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158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877,41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16,4%</w:t>
            </w:r>
          </w:p>
        </w:tc>
      </w:tr>
      <w:tr>
        <w:trPr>
          <w:trHeight w:val="250" w:hRule="atLeast"/>
        </w:trPr>
        <w:tc>
          <w:tcPr>
            <w:tcW w:w="3027" w:type="dxa"/>
          </w:tcPr>
          <w:p>
            <w:pPr>
              <w:pStyle w:val="TableParagraph"/>
              <w:spacing w:before="7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5"/>
                <w:sz w:val="10"/>
              </w:rPr>
              <w:t> </w:t>
            </w:r>
            <w:r>
              <w:rPr>
                <w:spacing w:val="-2"/>
                <w:sz w:val="10"/>
              </w:rPr>
              <w:t>обеспечения</w:t>
            </w:r>
          </w:p>
          <w:p>
            <w:pPr>
              <w:pStyle w:val="TableParagraph"/>
              <w:spacing w:line="96" w:lineRule="exact" w:before="12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государственных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2"/>
                <w:sz w:val="10"/>
              </w:rPr>
              <w:t>(муниципальных)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4"/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69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69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6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6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69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80930</w:t>
            </w:r>
          </w:p>
        </w:tc>
        <w:tc>
          <w:tcPr>
            <w:tcW w:w="380" w:type="dxa"/>
          </w:tcPr>
          <w:p>
            <w:pPr>
              <w:pStyle w:val="TableParagraph"/>
              <w:spacing w:before="69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69"/>
              <w:jc w:val="right"/>
              <w:rPr>
                <w:sz w:val="10"/>
              </w:rPr>
            </w:pPr>
            <w:r>
              <w:rPr>
                <w:sz w:val="10"/>
              </w:rPr>
              <w:t>969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840,00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69"/>
              <w:jc w:val="right"/>
              <w:rPr>
                <w:sz w:val="10"/>
              </w:rPr>
            </w:pPr>
            <w:r>
              <w:rPr>
                <w:sz w:val="10"/>
              </w:rPr>
              <w:t>969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840,00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69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158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877,41</w:t>
            </w:r>
          </w:p>
        </w:tc>
        <w:tc>
          <w:tcPr>
            <w:tcW w:w="1036" w:type="dxa"/>
          </w:tcPr>
          <w:p>
            <w:pPr>
              <w:pStyle w:val="TableParagraph"/>
              <w:spacing w:before="69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16,4%</w:t>
            </w:r>
          </w:p>
        </w:tc>
      </w:tr>
      <w:tr>
        <w:trPr>
          <w:trHeight w:val="385" w:hRule="atLeast"/>
        </w:trPr>
        <w:tc>
          <w:tcPr>
            <w:tcW w:w="3027" w:type="dxa"/>
          </w:tcPr>
          <w:p>
            <w:pPr>
              <w:pStyle w:val="TableParagraph"/>
              <w:spacing w:line="120" w:lineRule="atLeast" w:before="6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Уплата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взносов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на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капитальный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ремонт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многоквартирных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домов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за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объекты муниципальной казны и имущества, закрепленного за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органами местного самоуправления</w:t>
            </w:r>
          </w:p>
        </w:tc>
        <w:tc>
          <w:tcPr>
            <w:tcW w:w="268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81830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113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762,00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113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762,00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810,36</w:t>
            </w:r>
          </w:p>
        </w:tc>
        <w:tc>
          <w:tcPr>
            <w:tcW w:w="1036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14,8%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81830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113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762,00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113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762,00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810,36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14,8%</w:t>
            </w:r>
          </w:p>
        </w:tc>
      </w:tr>
      <w:tr>
        <w:trPr>
          <w:trHeight w:val="252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435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государственных (муниципальных) 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81830</w:t>
            </w:r>
          </w:p>
        </w:tc>
        <w:tc>
          <w:tcPr>
            <w:tcW w:w="380" w:type="dxa"/>
          </w:tcPr>
          <w:p>
            <w:pPr>
              <w:pStyle w:val="TableParagraph"/>
              <w:spacing w:before="71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113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762,00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113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762,00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810,36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14,8%</w:t>
            </w:r>
          </w:p>
        </w:tc>
      </w:tr>
      <w:tr>
        <w:trPr>
          <w:trHeight w:val="117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4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Поддержка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малого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среднего</w:t>
            </w:r>
            <w:r>
              <w:rPr>
                <w:spacing w:val="-6"/>
                <w:sz w:val="10"/>
              </w:rPr>
              <w:t> </w:t>
            </w:r>
            <w:r>
              <w:rPr>
                <w:spacing w:val="-2"/>
                <w:sz w:val="10"/>
              </w:rPr>
              <w:t>предпринимательства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4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4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4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4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4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83250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4"/>
              <w:jc w:val="right"/>
              <w:rPr>
                <w:sz w:val="10"/>
              </w:rPr>
            </w:pPr>
            <w:r>
              <w:rPr>
                <w:sz w:val="10"/>
              </w:rPr>
              <w:t>15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4"/>
              <w:jc w:val="right"/>
              <w:rPr>
                <w:sz w:val="10"/>
              </w:rPr>
            </w:pPr>
            <w:r>
              <w:rPr>
                <w:sz w:val="10"/>
              </w:rPr>
              <w:t>15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4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4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83250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2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435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государственных (муниципальных) 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83250</w:t>
            </w:r>
          </w:p>
        </w:tc>
        <w:tc>
          <w:tcPr>
            <w:tcW w:w="380" w:type="dxa"/>
          </w:tcPr>
          <w:p>
            <w:pPr>
              <w:pStyle w:val="TableParagraph"/>
              <w:spacing w:before="71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15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15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383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72"/>
              <w:ind w:left="21" w:right="4"/>
              <w:jc w:val="left"/>
              <w:rPr>
                <w:sz w:val="10"/>
              </w:rPr>
            </w:pPr>
            <w:r>
              <w:rPr>
                <w:sz w:val="10"/>
              </w:rPr>
              <w:t>Исполнение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исковых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требований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на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основании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вступивших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в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законную силу судебных актов, обязательств бюджета</w:t>
            </w:r>
          </w:p>
        </w:tc>
        <w:tc>
          <w:tcPr>
            <w:tcW w:w="268" w:type="dxa"/>
          </w:tcPr>
          <w:p>
            <w:pPr>
              <w:pStyle w:val="TableParagraph"/>
              <w:spacing w:before="22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22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22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22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22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83270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22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151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22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151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22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151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22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1"/>
              <w:rPr>
                <w:sz w:val="10"/>
              </w:rPr>
            </w:pPr>
            <w:r>
              <w:rPr>
                <w:spacing w:val="-2"/>
                <w:sz w:val="10"/>
              </w:rPr>
              <w:t>100,0%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Иные</w:t>
            </w:r>
            <w:r>
              <w:rPr>
                <w:spacing w:val="3"/>
                <w:sz w:val="10"/>
              </w:rPr>
              <w:t> </w:t>
            </w:r>
            <w:r>
              <w:rPr>
                <w:spacing w:val="-2"/>
                <w:sz w:val="10"/>
              </w:rPr>
              <w:t>бюджетные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ассигнования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83270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800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151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151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151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1"/>
              <w:rPr>
                <w:sz w:val="10"/>
              </w:rPr>
            </w:pPr>
            <w:r>
              <w:rPr>
                <w:spacing w:val="-2"/>
                <w:sz w:val="10"/>
              </w:rPr>
              <w:t>100,0%</w:t>
            </w:r>
          </w:p>
        </w:tc>
      </w:tr>
      <w:tr>
        <w:trPr>
          <w:trHeight w:val="121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Исполнение</w:t>
            </w:r>
            <w:r>
              <w:rPr>
                <w:spacing w:val="-1"/>
                <w:sz w:val="10"/>
              </w:rPr>
              <w:t> </w:t>
            </w:r>
            <w:r>
              <w:rPr>
                <w:spacing w:val="-2"/>
                <w:sz w:val="10"/>
              </w:rPr>
              <w:t>судебных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актов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83270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830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151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151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151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1"/>
              <w:rPr>
                <w:sz w:val="10"/>
              </w:rPr>
            </w:pPr>
            <w:r>
              <w:rPr>
                <w:spacing w:val="-2"/>
                <w:sz w:val="10"/>
              </w:rPr>
              <w:t>100,0%</w:t>
            </w:r>
          </w:p>
        </w:tc>
      </w:tr>
      <w:tr>
        <w:trPr>
          <w:trHeight w:val="1178" w:hRule="atLeast"/>
        </w:trPr>
        <w:tc>
          <w:tcPr>
            <w:tcW w:w="3027" w:type="dxa"/>
          </w:tcPr>
          <w:p>
            <w:pPr>
              <w:pStyle w:val="TableParagraph"/>
              <w:spacing w:before="39"/>
              <w:jc w:val="left"/>
              <w:rPr>
                <w:sz w:val="10"/>
              </w:rPr>
            </w:pPr>
          </w:p>
          <w:p>
            <w:pPr>
              <w:pStyle w:val="TableParagraph"/>
              <w:spacing w:line="266" w:lineRule="auto" w:before="1"/>
              <w:ind w:left="21" w:right="30"/>
              <w:jc w:val="left"/>
              <w:rPr>
                <w:sz w:val="10"/>
              </w:rPr>
            </w:pPr>
            <w:r>
              <w:rPr>
                <w:sz w:val="10"/>
              </w:rPr>
              <w:t>Обеспечение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сохранности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автомобильных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дорог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местного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значения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условий безопасности движения по ним в рамках комплекса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процессных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мероприятий</w:t>
            </w:r>
            <w:r>
              <w:rPr>
                <w:spacing w:val="9"/>
                <w:sz w:val="10"/>
              </w:rPr>
              <w:t> </w:t>
            </w:r>
            <w:r>
              <w:rPr>
                <w:sz w:val="10"/>
              </w:rPr>
              <w:t>Обеспечение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сохранности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автомобильных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дорог общего пользования регионального, межмуниципального 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местного значения</w:t>
            </w:r>
            <w:r>
              <w:rPr>
                <w:spacing w:val="35"/>
                <w:sz w:val="10"/>
              </w:rPr>
              <w:t> </w:t>
            </w:r>
            <w:r>
              <w:rPr>
                <w:sz w:val="10"/>
              </w:rPr>
              <w:t>государственной программы</w:t>
            </w:r>
            <w:r>
              <w:rPr>
                <w:spacing w:val="36"/>
                <w:sz w:val="10"/>
              </w:rPr>
              <w:t> </w:t>
            </w:r>
            <w:r>
              <w:rPr>
                <w:sz w:val="10"/>
              </w:rPr>
              <w:t>Обеспечение</w:t>
            </w:r>
          </w:p>
          <w:p>
            <w:pPr>
              <w:pStyle w:val="TableParagraph"/>
              <w:spacing w:line="266" w:lineRule="auto"/>
              <w:ind w:left="21" w:right="120"/>
              <w:jc w:val="left"/>
              <w:rPr>
                <w:sz w:val="10"/>
              </w:rPr>
            </w:pPr>
            <w:r>
              <w:rPr>
                <w:sz w:val="10"/>
              </w:rPr>
              <w:t>реализации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полномочий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в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области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строительства,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архитектуры и развитие дорожного хозяйства Брянской области</w:t>
            </w: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76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76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76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76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76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9Д040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76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520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059,92</w:t>
            </w: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76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520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059,92</w:t>
            </w: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76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26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820,94</w:t>
            </w:r>
          </w:p>
        </w:tc>
        <w:tc>
          <w:tcPr>
            <w:tcW w:w="103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76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1,1%</w:t>
            </w:r>
          </w:p>
        </w:tc>
      </w:tr>
      <w:tr>
        <w:trPr>
          <w:trHeight w:val="261" w:hRule="atLeast"/>
        </w:trPr>
        <w:tc>
          <w:tcPr>
            <w:tcW w:w="3027" w:type="dxa"/>
          </w:tcPr>
          <w:p>
            <w:pPr>
              <w:pStyle w:val="TableParagraph"/>
              <w:spacing w:line="120" w:lineRule="atLeast" w:before="1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7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9Д040</w:t>
            </w:r>
          </w:p>
        </w:tc>
        <w:tc>
          <w:tcPr>
            <w:tcW w:w="380" w:type="dxa"/>
          </w:tcPr>
          <w:p>
            <w:pPr>
              <w:pStyle w:val="TableParagraph"/>
              <w:spacing w:before="7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8"/>
              <w:jc w:val="right"/>
              <w:rPr>
                <w:sz w:val="10"/>
              </w:rPr>
            </w:pPr>
            <w:r>
              <w:rPr>
                <w:sz w:val="10"/>
              </w:rPr>
              <w:t>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520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059,92</w:t>
            </w:r>
          </w:p>
        </w:tc>
        <w:tc>
          <w:tcPr>
            <w:tcW w:w="1156" w:type="dxa"/>
          </w:tcPr>
          <w:p>
            <w:pPr>
              <w:pStyle w:val="TableParagraph"/>
              <w:spacing w:before="78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520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059,92</w:t>
            </w:r>
          </w:p>
        </w:tc>
        <w:tc>
          <w:tcPr>
            <w:tcW w:w="1057" w:type="dxa"/>
          </w:tcPr>
          <w:p>
            <w:pPr>
              <w:pStyle w:val="TableParagraph"/>
              <w:spacing w:before="7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26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820,94</w:t>
            </w:r>
          </w:p>
        </w:tc>
        <w:tc>
          <w:tcPr>
            <w:tcW w:w="1036" w:type="dxa"/>
          </w:tcPr>
          <w:p>
            <w:pPr>
              <w:pStyle w:val="TableParagraph"/>
              <w:spacing w:before="78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1,1%</w:t>
            </w:r>
          </w:p>
        </w:tc>
      </w:tr>
      <w:tr>
        <w:trPr>
          <w:trHeight w:val="448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107"/>
              <w:ind w:left="21" w:right="435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государственных (муниципальных) 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56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56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56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56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56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9Д040</w:t>
            </w:r>
          </w:p>
        </w:tc>
        <w:tc>
          <w:tcPr>
            <w:tcW w:w="380" w:type="dxa"/>
          </w:tcPr>
          <w:p>
            <w:pPr>
              <w:pStyle w:val="TableParagraph"/>
              <w:spacing w:before="56"/>
              <w:jc w:val="left"/>
              <w:rPr>
                <w:sz w:val="10"/>
              </w:rPr>
            </w:pPr>
          </w:p>
          <w:p>
            <w:pPr>
              <w:pStyle w:val="TableParagraph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56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520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059,92</w:t>
            </w:r>
          </w:p>
        </w:tc>
        <w:tc>
          <w:tcPr>
            <w:tcW w:w="1156" w:type="dxa"/>
          </w:tcPr>
          <w:p>
            <w:pPr>
              <w:pStyle w:val="TableParagraph"/>
              <w:spacing w:before="56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520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059,92</w:t>
            </w:r>
          </w:p>
        </w:tc>
        <w:tc>
          <w:tcPr>
            <w:tcW w:w="1057" w:type="dxa"/>
          </w:tcPr>
          <w:p>
            <w:pPr>
              <w:pStyle w:val="TableParagraph"/>
              <w:spacing w:before="56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26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820,94</w:t>
            </w:r>
          </w:p>
        </w:tc>
        <w:tc>
          <w:tcPr>
            <w:tcW w:w="1036" w:type="dxa"/>
          </w:tcPr>
          <w:p>
            <w:pPr>
              <w:pStyle w:val="TableParagraph"/>
              <w:spacing w:before="56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1,1%</w:t>
            </w:r>
          </w:p>
        </w:tc>
      </w:tr>
      <w:tr>
        <w:trPr>
          <w:trHeight w:val="386" w:hRule="atLeast"/>
        </w:trPr>
        <w:tc>
          <w:tcPr>
            <w:tcW w:w="3027" w:type="dxa"/>
          </w:tcPr>
          <w:p>
            <w:pPr>
              <w:pStyle w:val="TableParagraph"/>
              <w:spacing w:line="120" w:lineRule="atLeast" w:before="6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Обеспечение развития и укрепления материально-технической базы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домов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культуры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в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населенных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пунктах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с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числом</w:t>
            </w:r>
            <w:r>
              <w:rPr>
                <w:spacing w:val="-4"/>
                <w:sz w:val="10"/>
              </w:rPr>
              <w:t> </w:t>
            </w:r>
            <w:r>
              <w:rPr>
                <w:sz w:val="10"/>
              </w:rPr>
              <w:t>жителей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до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50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тысяч</w:t>
            </w:r>
            <w:r>
              <w:rPr>
                <w:spacing w:val="40"/>
                <w:sz w:val="10"/>
              </w:rPr>
              <w:t> </w:t>
            </w:r>
            <w:r>
              <w:rPr>
                <w:spacing w:val="-2"/>
                <w:sz w:val="10"/>
              </w:rPr>
              <w:t>человек</w:t>
            </w:r>
          </w:p>
        </w:tc>
        <w:tc>
          <w:tcPr>
            <w:tcW w:w="268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L4670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259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343,43</w:t>
            </w:r>
          </w:p>
        </w:tc>
        <w:tc>
          <w:tcPr>
            <w:tcW w:w="1156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259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343,43</w:t>
            </w:r>
          </w:p>
        </w:tc>
        <w:tc>
          <w:tcPr>
            <w:tcW w:w="1057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259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343,00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1"/>
              <w:rPr>
                <w:sz w:val="10"/>
              </w:rPr>
            </w:pPr>
            <w:r>
              <w:rPr>
                <w:spacing w:val="-2"/>
                <w:sz w:val="10"/>
              </w:rPr>
              <w:t>100,0%</w:t>
            </w:r>
          </w:p>
        </w:tc>
      </w:tr>
      <w:tr>
        <w:trPr>
          <w:trHeight w:val="386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75"/>
              <w:ind w:left="21" w:right="81"/>
              <w:jc w:val="left"/>
              <w:rPr>
                <w:sz w:val="10"/>
              </w:rPr>
            </w:pPr>
            <w:r>
              <w:rPr>
                <w:sz w:val="10"/>
              </w:rPr>
              <w:t>Предоставление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субсидий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бюджетным,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автономным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учреждениям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иным некоммерческим организациям</w:t>
            </w:r>
          </w:p>
        </w:tc>
        <w:tc>
          <w:tcPr>
            <w:tcW w:w="268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L4670</w:t>
            </w:r>
          </w:p>
        </w:tc>
        <w:tc>
          <w:tcPr>
            <w:tcW w:w="380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259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343,43</w:t>
            </w:r>
          </w:p>
        </w:tc>
        <w:tc>
          <w:tcPr>
            <w:tcW w:w="1156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259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343,43</w:t>
            </w:r>
          </w:p>
        </w:tc>
        <w:tc>
          <w:tcPr>
            <w:tcW w:w="1057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259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343,00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1"/>
              <w:rPr>
                <w:sz w:val="10"/>
              </w:rPr>
            </w:pPr>
            <w:r>
              <w:rPr>
                <w:spacing w:val="-2"/>
                <w:sz w:val="10"/>
              </w:rPr>
              <w:t>100,0%</w:t>
            </w:r>
          </w:p>
        </w:tc>
      </w:tr>
      <w:tr>
        <w:trPr>
          <w:trHeight w:val="121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бюджетным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L4670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610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259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343,43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259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343,43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259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343,00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1"/>
              <w:rPr>
                <w:sz w:val="10"/>
              </w:rPr>
            </w:pPr>
            <w:r>
              <w:rPr>
                <w:spacing w:val="-2"/>
                <w:sz w:val="10"/>
              </w:rPr>
              <w:t>100,0%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Государственная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поддержка</w:t>
            </w:r>
            <w:r>
              <w:rPr>
                <w:spacing w:val="11"/>
                <w:sz w:val="10"/>
              </w:rPr>
              <w:t> </w:t>
            </w:r>
            <w:r>
              <w:rPr>
                <w:spacing w:val="-2"/>
                <w:sz w:val="10"/>
              </w:rPr>
              <w:t>отрасли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культуры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L5190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82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564,65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82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564,65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81"/>
              <w:jc w:val="left"/>
              <w:rPr>
                <w:sz w:val="10"/>
              </w:rPr>
            </w:pPr>
            <w:r>
              <w:rPr>
                <w:sz w:val="10"/>
              </w:rPr>
              <w:t>Предоставление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субсидий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бюджетным,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автономным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учреждениям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иным некоммерческим организациям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L5190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82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564,65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82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564,65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119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6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бюджетным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6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6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6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6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6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L5190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6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610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6"/>
              <w:jc w:val="right"/>
              <w:rPr>
                <w:sz w:val="10"/>
              </w:rPr>
            </w:pPr>
            <w:r>
              <w:rPr>
                <w:sz w:val="10"/>
              </w:rPr>
              <w:t>82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564,65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6"/>
              <w:jc w:val="right"/>
              <w:rPr>
                <w:sz w:val="10"/>
              </w:rPr>
            </w:pPr>
            <w:r>
              <w:rPr>
                <w:sz w:val="10"/>
              </w:rPr>
              <w:t>82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564,65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6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6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before="73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Подготовка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объектов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жилищно-коммунального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хозяйства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к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4"/>
                <w:sz w:val="10"/>
              </w:rPr>
              <w:t>зиме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S3450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969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696,97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969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696,97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S3450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969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696,97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969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696,97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1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435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государственных (муниципальных) 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S3450</w:t>
            </w:r>
          </w:p>
        </w:tc>
        <w:tc>
          <w:tcPr>
            <w:tcW w:w="380" w:type="dxa"/>
          </w:tcPr>
          <w:p>
            <w:pPr>
              <w:pStyle w:val="TableParagraph"/>
              <w:spacing w:before="71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969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696,97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969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696,97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382" w:hRule="atLeast"/>
        </w:trPr>
        <w:tc>
          <w:tcPr>
            <w:tcW w:w="3027" w:type="dxa"/>
          </w:tcPr>
          <w:p>
            <w:pPr>
              <w:pStyle w:val="TableParagraph"/>
              <w:spacing w:before="71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Развитие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материально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технической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базы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муниципальных</w:t>
            </w:r>
          </w:p>
          <w:p>
            <w:pPr>
              <w:pStyle w:val="TableParagraph"/>
              <w:spacing w:before="13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образовательных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организаций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в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сфере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физической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культуры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и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спорта</w:t>
            </w:r>
          </w:p>
        </w:tc>
        <w:tc>
          <w:tcPr>
            <w:tcW w:w="268" w:type="dxa"/>
          </w:tcPr>
          <w:p>
            <w:pPr>
              <w:pStyle w:val="TableParagraph"/>
              <w:spacing w:before="21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21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21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21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21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S7670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21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103,00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21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103,00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21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21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81"/>
              <w:jc w:val="left"/>
              <w:rPr>
                <w:sz w:val="10"/>
              </w:rPr>
            </w:pPr>
            <w:r>
              <w:rPr>
                <w:sz w:val="10"/>
              </w:rPr>
              <w:t>Предоставление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субсидий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бюджетным,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автономным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учреждениям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иным некоммерческим организациям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S7670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103,00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103,00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120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6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автономным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6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6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6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6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6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S7670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6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620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6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103,00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6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103,00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6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6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1178" w:hRule="atLeast"/>
        </w:trPr>
        <w:tc>
          <w:tcPr>
            <w:tcW w:w="3027" w:type="dxa"/>
          </w:tcPr>
          <w:p>
            <w:pPr>
              <w:pStyle w:val="TableParagraph"/>
              <w:spacing w:before="39"/>
              <w:jc w:val="left"/>
              <w:rPr>
                <w:sz w:val="10"/>
              </w:rPr>
            </w:pPr>
          </w:p>
          <w:p>
            <w:pPr>
              <w:pStyle w:val="TableParagraph"/>
              <w:spacing w:line="266" w:lineRule="auto" w:before="1"/>
              <w:ind w:left="21" w:right="30"/>
              <w:jc w:val="left"/>
              <w:rPr>
                <w:sz w:val="10"/>
              </w:rPr>
            </w:pPr>
            <w:r>
              <w:rPr>
                <w:sz w:val="10"/>
              </w:rPr>
              <w:t>Обеспечение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сохранности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автомобильных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дорог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местного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значения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условий безопасности движения по ним в рамках комплекса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процессных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мероприятий</w:t>
            </w:r>
            <w:r>
              <w:rPr>
                <w:spacing w:val="9"/>
                <w:sz w:val="10"/>
              </w:rPr>
              <w:t> </w:t>
            </w:r>
            <w:r>
              <w:rPr>
                <w:sz w:val="10"/>
              </w:rPr>
              <w:t>Обеспечение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сохранности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автомобильных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дорог общего пользования регионального, межмуниципального 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местного значения</w:t>
            </w:r>
            <w:r>
              <w:rPr>
                <w:spacing w:val="35"/>
                <w:sz w:val="10"/>
              </w:rPr>
              <w:t> </w:t>
            </w:r>
            <w:r>
              <w:rPr>
                <w:sz w:val="10"/>
              </w:rPr>
              <w:t>государственной программы</w:t>
            </w:r>
            <w:r>
              <w:rPr>
                <w:spacing w:val="36"/>
                <w:sz w:val="10"/>
              </w:rPr>
              <w:t> </w:t>
            </w:r>
            <w:r>
              <w:rPr>
                <w:sz w:val="10"/>
              </w:rPr>
              <w:t>Обеспечение</w:t>
            </w:r>
          </w:p>
          <w:p>
            <w:pPr>
              <w:pStyle w:val="TableParagraph"/>
              <w:spacing w:line="266" w:lineRule="auto"/>
              <w:ind w:left="21" w:right="120"/>
              <w:jc w:val="left"/>
              <w:rPr>
                <w:sz w:val="10"/>
              </w:rPr>
            </w:pPr>
            <w:r>
              <w:rPr>
                <w:sz w:val="10"/>
              </w:rPr>
              <w:t>реализации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полномочий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в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области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строительства,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архитектуры и развитие дорожного хозяйства Брянской области</w:t>
            </w: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77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77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77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77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77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SД040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77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7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868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608,08</w:t>
            </w: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77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7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868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608,08</w:t>
            </w: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77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77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SД040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7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868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608,08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7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868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608,08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1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435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государственных (муниципальных) 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SД040</w:t>
            </w:r>
          </w:p>
        </w:tc>
        <w:tc>
          <w:tcPr>
            <w:tcW w:w="380" w:type="dxa"/>
          </w:tcPr>
          <w:p>
            <w:pPr>
              <w:pStyle w:val="TableParagraph"/>
              <w:spacing w:before="71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7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868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608,08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7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868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608,08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514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74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Обеспечение на территории муниципального образования,</w:t>
            </w:r>
            <w:r>
              <w:rPr>
                <w:b/>
                <w:spacing w:val="40"/>
                <w:sz w:val="10"/>
              </w:rPr>
              <w:t> </w:t>
            </w:r>
            <w:r>
              <w:rPr>
                <w:b/>
                <w:sz w:val="10"/>
              </w:rPr>
              <w:t>активизация</w:t>
            </w:r>
            <w:r>
              <w:rPr>
                <w:b/>
                <w:spacing w:val="-4"/>
                <w:sz w:val="10"/>
              </w:rPr>
              <w:t> </w:t>
            </w:r>
            <w:r>
              <w:rPr>
                <w:b/>
                <w:sz w:val="10"/>
              </w:rPr>
              <w:t>участия</w:t>
            </w:r>
            <w:r>
              <w:rPr>
                <w:b/>
                <w:spacing w:val="-4"/>
                <w:sz w:val="10"/>
              </w:rPr>
              <w:t> </w:t>
            </w:r>
            <w:r>
              <w:rPr>
                <w:b/>
                <w:sz w:val="10"/>
              </w:rPr>
              <w:t>деятельности</w:t>
            </w:r>
            <w:r>
              <w:rPr>
                <w:b/>
                <w:spacing w:val="-5"/>
                <w:sz w:val="10"/>
              </w:rPr>
              <w:t> </w:t>
            </w:r>
            <w:r>
              <w:rPr>
                <w:b/>
                <w:sz w:val="10"/>
              </w:rPr>
              <w:t>местного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самоуправления</w:t>
            </w:r>
            <w:r>
              <w:rPr>
                <w:b/>
                <w:spacing w:val="-4"/>
                <w:sz w:val="10"/>
              </w:rPr>
              <w:t> </w:t>
            </w:r>
            <w:r>
              <w:rPr>
                <w:b/>
                <w:sz w:val="10"/>
              </w:rPr>
              <w:t>в</w:t>
            </w:r>
            <w:r>
              <w:rPr>
                <w:b/>
                <w:spacing w:val="40"/>
                <w:sz w:val="10"/>
              </w:rPr>
              <w:t> </w:t>
            </w:r>
            <w:r>
              <w:rPr>
                <w:b/>
                <w:sz w:val="10"/>
              </w:rPr>
              <w:t>предупреждении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правонарушений</w:t>
            </w:r>
          </w:p>
        </w:tc>
        <w:tc>
          <w:tcPr>
            <w:tcW w:w="268" w:type="dxa"/>
          </w:tcPr>
          <w:p>
            <w:pPr>
              <w:pStyle w:val="TableParagraph"/>
              <w:spacing w:before="86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86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86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22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86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216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280,00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86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216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280,00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86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380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929,87</w:t>
            </w:r>
          </w:p>
        </w:tc>
        <w:tc>
          <w:tcPr>
            <w:tcW w:w="1036" w:type="dxa"/>
          </w:tcPr>
          <w:p>
            <w:pPr>
              <w:pStyle w:val="TableParagraph"/>
              <w:spacing w:before="86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22,2%</w:t>
            </w:r>
          </w:p>
        </w:tc>
      </w:tr>
      <w:tr>
        <w:trPr>
          <w:trHeight w:val="121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Администрация</w:t>
            </w:r>
            <w:r>
              <w:rPr>
                <w:b/>
                <w:spacing w:val="17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Выгоничского</w:t>
            </w:r>
            <w:r>
              <w:rPr>
                <w:b/>
                <w:spacing w:val="14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района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22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216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280,00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216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280,00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380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929,87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22,2%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Единые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дежурно-диспетчерские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службы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22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80700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5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612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758,00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5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612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758,00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308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311,77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23,3%</w:t>
            </w:r>
          </w:p>
        </w:tc>
      </w:tr>
      <w:tr>
        <w:trPr>
          <w:trHeight w:val="650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80"/>
              <w:ind w:left="21" w:right="4"/>
              <w:jc w:val="left"/>
              <w:rPr>
                <w:sz w:val="10"/>
              </w:rPr>
            </w:pPr>
            <w:r>
              <w:rPr>
                <w:sz w:val="10"/>
              </w:rPr>
              <w:t>Расходы на выплаты персоналу</w:t>
            </w:r>
            <w:r>
              <w:rPr>
                <w:spacing w:val="-1"/>
                <w:sz w:val="10"/>
              </w:rPr>
              <w:t> </w:t>
            </w:r>
            <w:r>
              <w:rPr>
                <w:sz w:val="10"/>
              </w:rPr>
              <w:t>в целях обеспечения выполнения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функций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государственными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(муниципальными)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органами,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казенными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учреждениями, органами управления государственными</w:t>
            </w:r>
          </w:p>
          <w:p>
            <w:pPr>
              <w:pStyle w:val="TableParagraph"/>
              <w:spacing w:line="114" w:lineRule="exact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внебюджетными</w:t>
            </w:r>
            <w:r>
              <w:rPr>
                <w:spacing w:val="13"/>
                <w:sz w:val="10"/>
              </w:rPr>
              <w:t> </w:t>
            </w:r>
            <w:r>
              <w:rPr>
                <w:spacing w:val="-2"/>
                <w:sz w:val="10"/>
              </w:rPr>
              <w:t>фондами</w:t>
            </w: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22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80700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100</w:t>
            </w: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133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324,00</w:t>
            </w: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133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324,00</w:t>
            </w: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011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543,35</w:t>
            </w:r>
          </w:p>
        </w:tc>
        <w:tc>
          <w:tcPr>
            <w:tcW w:w="103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24,5%</w:t>
            </w:r>
          </w:p>
        </w:tc>
      </w:tr>
      <w:tr>
        <w:trPr>
          <w:trHeight w:val="316" w:hRule="atLeast"/>
        </w:trPr>
        <w:tc>
          <w:tcPr>
            <w:tcW w:w="3027" w:type="dxa"/>
          </w:tcPr>
          <w:p>
            <w:pPr>
              <w:pStyle w:val="TableParagraph"/>
              <w:spacing w:before="104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Расходы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на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2"/>
                <w:sz w:val="10"/>
              </w:rPr>
              <w:t>выплаты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персоналу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казенных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учреждений</w:t>
            </w:r>
          </w:p>
        </w:tc>
        <w:tc>
          <w:tcPr>
            <w:tcW w:w="268" w:type="dxa"/>
          </w:tcPr>
          <w:p>
            <w:pPr>
              <w:pStyle w:val="TableParagraph"/>
              <w:spacing w:before="104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104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104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22</w:t>
            </w:r>
          </w:p>
        </w:tc>
        <w:tc>
          <w:tcPr>
            <w:tcW w:w="373" w:type="dxa"/>
          </w:tcPr>
          <w:p>
            <w:pPr>
              <w:pStyle w:val="TableParagraph"/>
              <w:spacing w:before="104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104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80700</w:t>
            </w:r>
          </w:p>
        </w:tc>
        <w:tc>
          <w:tcPr>
            <w:tcW w:w="380" w:type="dxa"/>
          </w:tcPr>
          <w:p>
            <w:pPr>
              <w:pStyle w:val="TableParagraph"/>
              <w:spacing w:before="104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110</w:t>
            </w:r>
          </w:p>
        </w:tc>
        <w:tc>
          <w:tcPr>
            <w:tcW w:w="1100" w:type="dxa"/>
          </w:tcPr>
          <w:p>
            <w:pPr>
              <w:pStyle w:val="TableParagraph"/>
              <w:spacing w:before="104"/>
              <w:jc w:val="right"/>
              <w:rPr>
                <w:sz w:val="10"/>
              </w:rPr>
            </w:pPr>
            <w:r>
              <w:rPr>
                <w:sz w:val="10"/>
              </w:rPr>
              <w:t>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133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324,00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104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133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324,00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104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011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543,35</w:t>
            </w:r>
          </w:p>
        </w:tc>
        <w:tc>
          <w:tcPr>
            <w:tcW w:w="1036" w:type="dxa"/>
          </w:tcPr>
          <w:p>
            <w:pPr>
              <w:pStyle w:val="TableParagraph"/>
              <w:spacing w:before="104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24,5%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22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80700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479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434,00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479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434,00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296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768,42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20,1%</w:t>
            </w:r>
          </w:p>
        </w:tc>
      </w:tr>
      <w:tr>
        <w:trPr>
          <w:trHeight w:val="252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435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государственных (муниципальных) 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22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80700</w:t>
            </w:r>
          </w:p>
        </w:tc>
        <w:tc>
          <w:tcPr>
            <w:tcW w:w="380" w:type="dxa"/>
          </w:tcPr>
          <w:p>
            <w:pPr>
              <w:pStyle w:val="TableParagraph"/>
              <w:spacing w:before="71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479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434,00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479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434,00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296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768,42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20,1%</w:t>
            </w:r>
          </w:p>
        </w:tc>
      </w:tr>
      <w:tr>
        <w:trPr>
          <w:trHeight w:val="249" w:hRule="atLeast"/>
        </w:trPr>
        <w:tc>
          <w:tcPr>
            <w:tcW w:w="3027" w:type="dxa"/>
          </w:tcPr>
          <w:p>
            <w:pPr>
              <w:pStyle w:val="TableParagraph"/>
              <w:spacing w:before="7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Профилактика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2"/>
                <w:sz w:val="10"/>
              </w:rPr>
              <w:t>безнадзорности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и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правонарушений</w:t>
            </w:r>
          </w:p>
          <w:p>
            <w:pPr>
              <w:pStyle w:val="TableParagraph"/>
              <w:spacing w:line="96" w:lineRule="exact" w:before="12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несовершеннолетних</w:t>
            </w:r>
          </w:p>
        </w:tc>
        <w:tc>
          <w:tcPr>
            <w:tcW w:w="268" w:type="dxa"/>
          </w:tcPr>
          <w:p>
            <w:pPr>
              <w:pStyle w:val="TableParagraph"/>
              <w:spacing w:before="69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69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6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22</w:t>
            </w:r>
          </w:p>
        </w:tc>
        <w:tc>
          <w:tcPr>
            <w:tcW w:w="373" w:type="dxa"/>
          </w:tcPr>
          <w:p>
            <w:pPr>
              <w:pStyle w:val="TableParagraph"/>
              <w:spacing w:before="6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69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81120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69"/>
              <w:jc w:val="right"/>
              <w:rPr>
                <w:sz w:val="10"/>
              </w:rPr>
            </w:pPr>
            <w:r>
              <w:rPr>
                <w:sz w:val="10"/>
              </w:rPr>
              <w:t>10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69"/>
              <w:jc w:val="right"/>
              <w:rPr>
                <w:sz w:val="10"/>
              </w:rPr>
            </w:pPr>
            <w:r>
              <w:rPr>
                <w:sz w:val="10"/>
              </w:rPr>
              <w:t>10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69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69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</w:tbl>
    <w:p>
      <w:pPr>
        <w:pStyle w:val="TableParagraph"/>
        <w:spacing w:after="0"/>
        <w:rPr>
          <w:sz w:val="10"/>
        </w:rPr>
        <w:sectPr>
          <w:pgSz w:w="11910" w:h="16840"/>
          <w:pgMar w:header="368" w:footer="0" w:top="720" w:bottom="280" w:left="1417" w:right="566"/>
        </w:sectPr>
      </w:pPr>
    </w:p>
    <w:p>
      <w:pPr>
        <w:spacing w:line="240" w:lineRule="auto" w:before="10"/>
        <w:rPr>
          <w:sz w:val="6"/>
        </w:rPr>
      </w:pPr>
    </w:p>
    <w:tbl>
      <w:tblPr>
        <w:tblW w:w="0" w:type="auto"/>
        <w:jc w:val="left"/>
        <w:tblInd w:w="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27"/>
        <w:gridCol w:w="268"/>
        <w:gridCol w:w="443"/>
        <w:gridCol w:w="359"/>
        <w:gridCol w:w="373"/>
        <w:gridCol w:w="577"/>
        <w:gridCol w:w="380"/>
        <w:gridCol w:w="1100"/>
        <w:gridCol w:w="1156"/>
        <w:gridCol w:w="1057"/>
        <w:gridCol w:w="1036"/>
      </w:tblGrid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22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81120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1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435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государственных (муниципальных) 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22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81120</w:t>
            </w:r>
          </w:p>
        </w:tc>
        <w:tc>
          <w:tcPr>
            <w:tcW w:w="380" w:type="dxa"/>
          </w:tcPr>
          <w:p>
            <w:pPr>
              <w:pStyle w:val="TableParagraph"/>
              <w:spacing w:before="71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10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10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0" w:hRule="atLeast"/>
        </w:trPr>
        <w:tc>
          <w:tcPr>
            <w:tcW w:w="3027" w:type="dxa"/>
          </w:tcPr>
          <w:p>
            <w:pPr>
              <w:pStyle w:val="TableParagraph"/>
              <w:spacing w:before="7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Совершенствование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системы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2"/>
                <w:sz w:val="10"/>
              </w:rPr>
              <w:t>профилактики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2"/>
                <w:sz w:val="10"/>
              </w:rPr>
              <w:t>правонарушений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10"/>
                <w:sz w:val="10"/>
              </w:rPr>
              <w:t>и</w:t>
            </w:r>
          </w:p>
          <w:p>
            <w:pPr>
              <w:pStyle w:val="TableParagraph"/>
              <w:spacing w:line="96" w:lineRule="exact" w:before="12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усиление</w:t>
            </w:r>
            <w:r>
              <w:rPr>
                <w:spacing w:val="-1"/>
                <w:sz w:val="10"/>
              </w:rPr>
              <w:t> </w:t>
            </w:r>
            <w:r>
              <w:rPr>
                <w:spacing w:val="-2"/>
                <w:sz w:val="10"/>
              </w:rPr>
              <w:t>борьбы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с</w:t>
            </w:r>
            <w:r>
              <w:rPr>
                <w:spacing w:val="2"/>
                <w:sz w:val="10"/>
              </w:rPr>
              <w:t> </w:t>
            </w:r>
            <w:r>
              <w:rPr>
                <w:spacing w:val="-2"/>
                <w:sz w:val="10"/>
              </w:rPr>
              <w:t>преступностью</w:t>
            </w:r>
          </w:p>
        </w:tc>
        <w:tc>
          <w:tcPr>
            <w:tcW w:w="268" w:type="dxa"/>
          </w:tcPr>
          <w:p>
            <w:pPr>
              <w:pStyle w:val="TableParagraph"/>
              <w:spacing w:before="69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69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6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22</w:t>
            </w:r>
          </w:p>
        </w:tc>
        <w:tc>
          <w:tcPr>
            <w:tcW w:w="373" w:type="dxa"/>
          </w:tcPr>
          <w:p>
            <w:pPr>
              <w:pStyle w:val="TableParagraph"/>
              <w:spacing w:before="6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69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81130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69"/>
              <w:jc w:val="right"/>
              <w:rPr>
                <w:sz w:val="10"/>
              </w:rPr>
            </w:pPr>
            <w:r>
              <w:rPr>
                <w:sz w:val="10"/>
              </w:rPr>
              <w:t>10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69"/>
              <w:jc w:val="right"/>
              <w:rPr>
                <w:sz w:val="10"/>
              </w:rPr>
            </w:pPr>
            <w:r>
              <w:rPr>
                <w:sz w:val="10"/>
              </w:rPr>
              <w:t>10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69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69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85" w:hRule="atLeast"/>
        </w:trPr>
        <w:tc>
          <w:tcPr>
            <w:tcW w:w="3027" w:type="dxa"/>
          </w:tcPr>
          <w:p>
            <w:pPr>
              <w:pStyle w:val="TableParagraph"/>
              <w:spacing w:line="120" w:lineRule="atLeast" w:before="20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90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90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90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22</w:t>
            </w:r>
          </w:p>
        </w:tc>
        <w:tc>
          <w:tcPr>
            <w:tcW w:w="373" w:type="dxa"/>
          </w:tcPr>
          <w:p>
            <w:pPr>
              <w:pStyle w:val="TableParagraph"/>
              <w:spacing w:before="90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90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81130</w:t>
            </w:r>
          </w:p>
        </w:tc>
        <w:tc>
          <w:tcPr>
            <w:tcW w:w="380" w:type="dxa"/>
          </w:tcPr>
          <w:p>
            <w:pPr>
              <w:pStyle w:val="TableParagraph"/>
              <w:spacing w:before="90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90"/>
              <w:jc w:val="right"/>
              <w:rPr>
                <w:sz w:val="10"/>
              </w:rPr>
            </w:pPr>
            <w:r>
              <w:rPr>
                <w:sz w:val="10"/>
              </w:rPr>
              <w:t>10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90"/>
              <w:jc w:val="right"/>
              <w:rPr>
                <w:sz w:val="10"/>
              </w:rPr>
            </w:pPr>
            <w:r>
              <w:rPr>
                <w:sz w:val="10"/>
              </w:rPr>
              <w:t>10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90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90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435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государственных (муниципальных) 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22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81130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1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115"/>
              <w:jc w:val="left"/>
              <w:rPr>
                <w:sz w:val="10"/>
              </w:rPr>
            </w:pPr>
            <w:r>
              <w:rPr>
                <w:sz w:val="10"/>
              </w:rPr>
              <w:t>Противодействие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злоупотреблению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наркотиками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их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незаконному</w:t>
            </w:r>
            <w:r>
              <w:rPr>
                <w:spacing w:val="40"/>
                <w:sz w:val="10"/>
              </w:rPr>
              <w:t> </w:t>
            </w:r>
            <w:r>
              <w:rPr>
                <w:spacing w:val="-2"/>
                <w:sz w:val="10"/>
              </w:rPr>
              <w:t>обороту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22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81150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20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20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0" w:hRule="atLeast"/>
        </w:trPr>
        <w:tc>
          <w:tcPr>
            <w:tcW w:w="3027" w:type="dxa"/>
          </w:tcPr>
          <w:p>
            <w:pPr>
              <w:pStyle w:val="TableParagraph"/>
              <w:spacing w:before="7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Закупка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товаров,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работ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и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услуг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для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обеспечения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государственных</w:t>
            </w:r>
          </w:p>
          <w:p>
            <w:pPr>
              <w:pStyle w:val="TableParagraph"/>
              <w:spacing w:line="96" w:lineRule="exact" w:before="12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(муниципальных)</w:t>
            </w:r>
            <w:r>
              <w:rPr>
                <w:spacing w:val="11"/>
                <w:sz w:val="10"/>
              </w:rPr>
              <w:t> </w:t>
            </w:r>
            <w:r>
              <w:rPr>
                <w:spacing w:val="-4"/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69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69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6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22</w:t>
            </w:r>
          </w:p>
        </w:tc>
        <w:tc>
          <w:tcPr>
            <w:tcW w:w="373" w:type="dxa"/>
          </w:tcPr>
          <w:p>
            <w:pPr>
              <w:pStyle w:val="TableParagraph"/>
              <w:spacing w:before="6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69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81150</w:t>
            </w:r>
          </w:p>
        </w:tc>
        <w:tc>
          <w:tcPr>
            <w:tcW w:w="380" w:type="dxa"/>
          </w:tcPr>
          <w:p>
            <w:pPr>
              <w:pStyle w:val="TableParagraph"/>
              <w:spacing w:before="69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69"/>
              <w:jc w:val="right"/>
              <w:rPr>
                <w:sz w:val="10"/>
              </w:rPr>
            </w:pPr>
            <w:r>
              <w:rPr>
                <w:sz w:val="10"/>
              </w:rPr>
              <w:t>20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69"/>
              <w:jc w:val="right"/>
              <w:rPr>
                <w:sz w:val="10"/>
              </w:rPr>
            </w:pPr>
            <w:r>
              <w:rPr>
                <w:sz w:val="10"/>
              </w:rPr>
              <w:t>20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69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69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435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государственных (муниципальных) 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22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81150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20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20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585" w:hRule="atLeast"/>
        </w:trPr>
        <w:tc>
          <w:tcPr>
            <w:tcW w:w="3027" w:type="dxa"/>
          </w:tcPr>
          <w:p>
            <w:pPr>
              <w:pStyle w:val="TableParagraph"/>
              <w:spacing w:before="59"/>
              <w:jc w:val="left"/>
              <w:rPr>
                <w:sz w:val="10"/>
              </w:rPr>
            </w:pPr>
          </w:p>
          <w:p>
            <w:pPr>
              <w:pStyle w:val="TableParagraph"/>
              <w:spacing w:line="266" w:lineRule="auto" w:before="1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Мероприятия по обеспечению функционирования комплекса "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Безопасный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город"</w:t>
            </w: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9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9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9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22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9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9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81190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9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331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522,00</w:t>
            </w: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9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331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522,00</w:t>
            </w: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9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60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618,10</w:t>
            </w:r>
          </w:p>
        </w:tc>
        <w:tc>
          <w:tcPr>
            <w:tcW w:w="103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9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18,3%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22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81190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331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522,00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331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522,00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60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618,10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18,3%</w:t>
            </w:r>
          </w:p>
        </w:tc>
      </w:tr>
      <w:tr>
        <w:trPr>
          <w:trHeight w:val="252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435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государственных (муниципальных) 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22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81190</w:t>
            </w:r>
          </w:p>
        </w:tc>
        <w:tc>
          <w:tcPr>
            <w:tcW w:w="380" w:type="dxa"/>
          </w:tcPr>
          <w:p>
            <w:pPr>
              <w:pStyle w:val="TableParagraph"/>
              <w:spacing w:before="71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331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522,00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331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522,00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60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618,10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18,3%</w:t>
            </w:r>
          </w:p>
        </w:tc>
      </w:tr>
      <w:tr>
        <w:trPr>
          <w:trHeight w:val="117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4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Комплексная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система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экстренного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оповещения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населения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4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4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4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22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4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4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81200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4"/>
              <w:jc w:val="right"/>
              <w:rPr>
                <w:sz w:val="10"/>
              </w:rPr>
            </w:pPr>
            <w:r>
              <w:rPr>
                <w:sz w:val="10"/>
              </w:rPr>
              <w:t>92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4"/>
              <w:jc w:val="right"/>
              <w:rPr>
                <w:sz w:val="10"/>
              </w:rPr>
            </w:pPr>
            <w:r>
              <w:rPr>
                <w:sz w:val="10"/>
              </w:rPr>
              <w:t>92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4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4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13,0%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22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81200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92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92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13,0%</w:t>
            </w:r>
          </w:p>
        </w:tc>
      </w:tr>
      <w:tr>
        <w:trPr>
          <w:trHeight w:val="252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435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государственных (муниципальных) 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22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81200</w:t>
            </w:r>
          </w:p>
        </w:tc>
        <w:tc>
          <w:tcPr>
            <w:tcW w:w="380" w:type="dxa"/>
          </w:tcPr>
          <w:p>
            <w:pPr>
              <w:pStyle w:val="TableParagraph"/>
              <w:spacing w:before="71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92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92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13,0%</w:t>
            </w:r>
          </w:p>
        </w:tc>
      </w:tr>
      <w:tr>
        <w:trPr>
          <w:trHeight w:val="514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74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Создание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содержание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запасов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(резерва)материальных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ресурсов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муниципального образования в целях гражданской обороны 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ликвидации чрезвычайных ситуаций</w:t>
            </w:r>
          </w:p>
        </w:tc>
        <w:tc>
          <w:tcPr>
            <w:tcW w:w="268" w:type="dxa"/>
          </w:tcPr>
          <w:p>
            <w:pPr>
              <w:pStyle w:val="TableParagraph"/>
              <w:spacing w:before="86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86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86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22</w:t>
            </w:r>
          </w:p>
        </w:tc>
        <w:tc>
          <w:tcPr>
            <w:tcW w:w="373" w:type="dxa"/>
          </w:tcPr>
          <w:p>
            <w:pPr>
              <w:pStyle w:val="TableParagraph"/>
              <w:spacing w:before="86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86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81210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86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140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86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140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86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86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22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81210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140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140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1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435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государственных (муниципальных) 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22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81210</w:t>
            </w:r>
          </w:p>
        </w:tc>
        <w:tc>
          <w:tcPr>
            <w:tcW w:w="380" w:type="dxa"/>
          </w:tcPr>
          <w:p>
            <w:pPr>
              <w:pStyle w:val="TableParagraph"/>
              <w:spacing w:before="71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140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140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0" w:hRule="atLeast"/>
        </w:trPr>
        <w:tc>
          <w:tcPr>
            <w:tcW w:w="3027" w:type="dxa"/>
          </w:tcPr>
          <w:p>
            <w:pPr>
              <w:pStyle w:val="TableParagraph"/>
              <w:spacing w:before="7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Проведение</w:t>
            </w:r>
            <w:r>
              <w:rPr>
                <w:b/>
                <w:spacing w:val="18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культурно-массовых</w:t>
            </w:r>
            <w:r>
              <w:rPr>
                <w:b/>
                <w:spacing w:val="1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мероприятий,</w:t>
            </w:r>
            <w:r>
              <w:rPr>
                <w:b/>
                <w:spacing w:val="19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развитие</w:t>
            </w:r>
          </w:p>
          <w:p>
            <w:pPr>
              <w:pStyle w:val="TableParagraph"/>
              <w:spacing w:line="96" w:lineRule="exact" w:before="12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физической</w:t>
            </w:r>
            <w:r>
              <w:rPr>
                <w:b/>
                <w:spacing w:val="-4"/>
                <w:sz w:val="10"/>
              </w:rPr>
              <w:t> </w:t>
            </w:r>
            <w:r>
              <w:rPr>
                <w:b/>
                <w:sz w:val="10"/>
              </w:rPr>
              <w:t>культуры</w:t>
            </w:r>
            <w:r>
              <w:rPr>
                <w:b/>
                <w:spacing w:val="-3"/>
                <w:sz w:val="10"/>
              </w:rPr>
              <w:t> </w:t>
            </w:r>
            <w:r>
              <w:rPr>
                <w:b/>
                <w:sz w:val="10"/>
              </w:rPr>
              <w:t>и</w:t>
            </w:r>
            <w:r>
              <w:rPr>
                <w:b/>
                <w:spacing w:val="-3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спорта</w:t>
            </w:r>
          </w:p>
        </w:tc>
        <w:tc>
          <w:tcPr>
            <w:tcW w:w="268" w:type="dxa"/>
          </w:tcPr>
          <w:p>
            <w:pPr>
              <w:pStyle w:val="TableParagraph"/>
              <w:spacing w:before="70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0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0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23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0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3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799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152,00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0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3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799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152,00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0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21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123,23</w:t>
            </w:r>
          </w:p>
        </w:tc>
        <w:tc>
          <w:tcPr>
            <w:tcW w:w="1036" w:type="dxa"/>
          </w:tcPr>
          <w:p>
            <w:pPr>
              <w:pStyle w:val="TableParagraph"/>
              <w:spacing w:before="70"/>
              <w:ind w:left="36" w:right="3"/>
              <w:rPr>
                <w:b/>
                <w:sz w:val="10"/>
              </w:rPr>
            </w:pPr>
            <w:r>
              <w:rPr>
                <w:b/>
                <w:spacing w:val="-4"/>
                <w:sz w:val="10"/>
              </w:rPr>
              <w:t>0,6%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Администрация</w:t>
            </w:r>
            <w:r>
              <w:rPr>
                <w:b/>
                <w:spacing w:val="17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Выгоничского</w:t>
            </w:r>
            <w:r>
              <w:rPr>
                <w:b/>
                <w:spacing w:val="14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района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23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3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799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152,00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3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799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152,00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21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123,23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b/>
                <w:sz w:val="10"/>
              </w:rPr>
            </w:pPr>
            <w:r>
              <w:rPr>
                <w:b/>
                <w:spacing w:val="-4"/>
                <w:sz w:val="10"/>
              </w:rPr>
              <w:t>0,6%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290"/>
              <w:jc w:val="left"/>
              <w:rPr>
                <w:sz w:val="10"/>
              </w:rPr>
            </w:pPr>
            <w:r>
              <w:rPr>
                <w:sz w:val="10"/>
              </w:rPr>
              <w:t>Бюджетные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инвестиции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в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объекты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капитального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строительства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муниципальной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cсобственности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23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81680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409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152,00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409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152,00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899,73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0,5%</w:t>
            </w:r>
          </w:p>
        </w:tc>
      </w:tr>
      <w:tr>
        <w:trPr>
          <w:trHeight w:val="251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23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81680</w:t>
            </w:r>
          </w:p>
        </w:tc>
        <w:tc>
          <w:tcPr>
            <w:tcW w:w="380" w:type="dxa"/>
          </w:tcPr>
          <w:p>
            <w:pPr>
              <w:pStyle w:val="TableParagraph"/>
              <w:spacing w:before="71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270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270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899,73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5,9%</w:t>
            </w:r>
          </w:p>
        </w:tc>
      </w:tr>
      <w:tr>
        <w:trPr>
          <w:trHeight w:val="250" w:hRule="atLeast"/>
        </w:trPr>
        <w:tc>
          <w:tcPr>
            <w:tcW w:w="3027" w:type="dxa"/>
          </w:tcPr>
          <w:p>
            <w:pPr>
              <w:pStyle w:val="TableParagraph"/>
              <w:spacing w:before="7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5"/>
                <w:sz w:val="10"/>
              </w:rPr>
              <w:t> </w:t>
            </w:r>
            <w:r>
              <w:rPr>
                <w:spacing w:val="-2"/>
                <w:sz w:val="10"/>
              </w:rPr>
              <w:t>обеспечения</w:t>
            </w:r>
          </w:p>
          <w:p>
            <w:pPr>
              <w:pStyle w:val="TableParagraph"/>
              <w:spacing w:line="96" w:lineRule="exact" w:before="12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государственных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2"/>
                <w:sz w:val="10"/>
              </w:rPr>
              <w:t>(муниципальных)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4"/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69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69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6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23</w:t>
            </w:r>
          </w:p>
        </w:tc>
        <w:tc>
          <w:tcPr>
            <w:tcW w:w="373" w:type="dxa"/>
          </w:tcPr>
          <w:p>
            <w:pPr>
              <w:pStyle w:val="TableParagraph"/>
              <w:spacing w:before="6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69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81680</w:t>
            </w:r>
          </w:p>
        </w:tc>
        <w:tc>
          <w:tcPr>
            <w:tcW w:w="380" w:type="dxa"/>
          </w:tcPr>
          <w:p>
            <w:pPr>
              <w:pStyle w:val="TableParagraph"/>
              <w:spacing w:before="69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69"/>
              <w:jc w:val="right"/>
              <w:rPr>
                <w:sz w:val="10"/>
              </w:rPr>
            </w:pPr>
            <w:r>
              <w:rPr>
                <w:sz w:val="10"/>
              </w:rPr>
              <w:t>270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69"/>
              <w:jc w:val="right"/>
              <w:rPr>
                <w:sz w:val="10"/>
              </w:rPr>
            </w:pPr>
            <w:r>
              <w:rPr>
                <w:sz w:val="10"/>
              </w:rPr>
              <w:t>270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69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899,73</w:t>
            </w:r>
          </w:p>
        </w:tc>
        <w:tc>
          <w:tcPr>
            <w:tcW w:w="1036" w:type="dxa"/>
          </w:tcPr>
          <w:p>
            <w:pPr>
              <w:pStyle w:val="TableParagraph"/>
              <w:spacing w:before="69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5,9%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36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33"/>
              <w:jc w:val="left"/>
              <w:rPr>
                <w:sz w:val="10"/>
              </w:rPr>
            </w:pPr>
            <w:r>
              <w:rPr>
                <w:sz w:val="10"/>
              </w:rPr>
              <w:t>Капитальные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вложения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в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объекты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государственной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(муниципальной)</w:t>
            </w:r>
            <w:r>
              <w:rPr>
                <w:spacing w:val="40"/>
                <w:sz w:val="10"/>
              </w:rPr>
              <w:t> </w:t>
            </w:r>
            <w:r>
              <w:rPr>
                <w:spacing w:val="-2"/>
                <w:sz w:val="10"/>
              </w:rPr>
              <w:t>собственности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23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81680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400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139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152,00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139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152,00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120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6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Бюджетные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инвестиции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6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6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6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23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6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6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81680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6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410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6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139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152,00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6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139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152,00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6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6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121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Мероприятия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по</w:t>
            </w:r>
            <w:r>
              <w:rPr>
                <w:spacing w:val="3"/>
                <w:sz w:val="10"/>
              </w:rPr>
              <w:t> </w:t>
            </w:r>
            <w:r>
              <w:rPr>
                <w:spacing w:val="-2"/>
                <w:sz w:val="10"/>
              </w:rPr>
              <w:t>развитию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физической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культуры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и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спорта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23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82300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150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150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904,00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1,9%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23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82300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150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150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904,00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1,9%</w:t>
            </w:r>
          </w:p>
        </w:tc>
      </w:tr>
      <w:tr>
        <w:trPr>
          <w:trHeight w:val="252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435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государственных (муниципальных) 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23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82300</w:t>
            </w:r>
          </w:p>
        </w:tc>
        <w:tc>
          <w:tcPr>
            <w:tcW w:w="380" w:type="dxa"/>
          </w:tcPr>
          <w:p>
            <w:pPr>
              <w:pStyle w:val="TableParagraph"/>
              <w:spacing w:before="71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150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150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904,00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1,9%</w:t>
            </w:r>
          </w:p>
        </w:tc>
      </w:tr>
      <w:tr>
        <w:trPr>
          <w:trHeight w:val="117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4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Мероприятия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по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работе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с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семьей,</w:t>
            </w:r>
            <w:r>
              <w:rPr>
                <w:spacing w:val="-4"/>
                <w:sz w:val="10"/>
              </w:rPr>
              <w:t> </w:t>
            </w:r>
            <w:r>
              <w:rPr>
                <w:sz w:val="10"/>
              </w:rPr>
              <w:t>детьми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5"/>
                <w:sz w:val="10"/>
              </w:rPr>
              <w:t> </w:t>
            </w:r>
            <w:r>
              <w:rPr>
                <w:spacing w:val="-2"/>
                <w:sz w:val="10"/>
              </w:rPr>
              <w:t>молодежью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4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4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4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23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4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4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82360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4"/>
              <w:jc w:val="right"/>
              <w:rPr>
                <w:sz w:val="10"/>
              </w:rPr>
            </w:pPr>
            <w:r>
              <w:rPr>
                <w:sz w:val="10"/>
              </w:rPr>
              <w:t>140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4"/>
              <w:jc w:val="right"/>
              <w:rPr>
                <w:sz w:val="10"/>
              </w:rPr>
            </w:pPr>
            <w:r>
              <w:rPr>
                <w:sz w:val="10"/>
              </w:rPr>
              <w:t>140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4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4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23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82360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140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140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2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435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государственных (муниципальных) 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23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82360</w:t>
            </w:r>
          </w:p>
        </w:tc>
        <w:tc>
          <w:tcPr>
            <w:tcW w:w="380" w:type="dxa"/>
          </w:tcPr>
          <w:p>
            <w:pPr>
              <w:pStyle w:val="TableParagraph"/>
              <w:spacing w:before="71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140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140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118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5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Организация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и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проведение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праздничных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мероприятий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5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5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5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23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5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5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82530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5"/>
              <w:jc w:val="right"/>
              <w:rPr>
                <w:sz w:val="10"/>
              </w:rPr>
            </w:pPr>
            <w:r>
              <w:rPr>
                <w:sz w:val="10"/>
              </w:rPr>
              <w:t>100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5"/>
              <w:jc w:val="right"/>
              <w:rPr>
                <w:sz w:val="10"/>
              </w:rPr>
            </w:pPr>
            <w:r>
              <w:rPr>
                <w:sz w:val="10"/>
              </w:rPr>
              <w:t>100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5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319,50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5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2,3%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23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82530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319,50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2,3%</w:t>
            </w:r>
          </w:p>
        </w:tc>
      </w:tr>
      <w:tr>
        <w:trPr>
          <w:trHeight w:val="295" w:hRule="atLeast"/>
        </w:trPr>
        <w:tc>
          <w:tcPr>
            <w:tcW w:w="3027" w:type="dxa"/>
          </w:tcPr>
          <w:p>
            <w:pPr>
              <w:pStyle w:val="TableParagraph"/>
              <w:spacing w:line="120" w:lineRule="atLeast" w:before="25"/>
              <w:ind w:left="21" w:right="435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государственных (муниципальных) 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9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9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9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23</w:t>
            </w:r>
          </w:p>
        </w:tc>
        <w:tc>
          <w:tcPr>
            <w:tcW w:w="373" w:type="dxa"/>
          </w:tcPr>
          <w:p>
            <w:pPr>
              <w:pStyle w:val="TableParagraph"/>
              <w:spacing w:before="9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9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82530</w:t>
            </w:r>
          </w:p>
        </w:tc>
        <w:tc>
          <w:tcPr>
            <w:tcW w:w="380" w:type="dxa"/>
          </w:tcPr>
          <w:p>
            <w:pPr>
              <w:pStyle w:val="TableParagraph"/>
              <w:spacing w:before="9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93"/>
              <w:jc w:val="right"/>
              <w:rPr>
                <w:sz w:val="10"/>
              </w:rPr>
            </w:pPr>
            <w:r>
              <w:rPr>
                <w:sz w:val="10"/>
              </w:rPr>
              <w:t>100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93"/>
              <w:jc w:val="right"/>
              <w:rPr>
                <w:sz w:val="10"/>
              </w:rPr>
            </w:pPr>
            <w:r>
              <w:rPr>
                <w:sz w:val="10"/>
              </w:rPr>
              <w:t>100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9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319,50</w:t>
            </w:r>
          </w:p>
        </w:tc>
        <w:tc>
          <w:tcPr>
            <w:tcW w:w="1036" w:type="dxa"/>
          </w:tcPr>
          <w:p>
            <w:pPr>
              <w:pStyle w:val="TableParagraph"/>
              <w:spacing w:before="9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2,3%</w:t>
            </w:r>
          </w:p>
        </w:tc>
      </w:tr>
      <w:tr>
        <w:trPr>
          <w:trHeight w:val="561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99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Муниципальная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поддержка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решения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жилищной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проблемы</w:t>
            </w:r>
            <w:r>
              <w:rPr>
                <w:b/>
                <w:spacing w:val="40"/>
                <w:sz w:val="10"/>
              </w:rPr>
              <w:t> </w:t>
            </w:r>
            <w:r>
              <w:rPr>
                <w:b/>
                <w:sz w:val="10"/>
              </w:rPr>
              <w:t>молодых семей, признанных в установленном порядке</w:t>
            </w:r>
            <w:r>
              <w:rPr>
                <w:b/>
                <w:spacing w:val="40"/>
                <w:sz w:val="10"/>
              </w:rPr>
              <w:t> </w:t>
            </w:r>
            <w:r>
              <w:rPr>
                <w:b/>
                <w:sz w:val="10"/>
              </w:rPr>
              <w:t>нуждающимися в улучшении жилищных условий</w:t>
            </w:r>
          </w:p>
        </w:tc>
        <w:tc>
          <w:tcPr>
            <w:tcW w:w="268" w:type="dxa"/>
          </w:tcPr>
          <w:p>
            <w:pPr>
              <w:pStyle w:val="TableParagraph"/>
              <w:spacing w:before="111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111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111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24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111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338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750,00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111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338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750,00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111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338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750,00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111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36" w:right="3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100,0%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Администрация</w:t>
            </w:r>
            <w:r>
              <w:rPr>
                <w:b/>
                <w:spacing w:val="17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Выгоничского</w:t>
            </w:r>
            <w:r>
              <w:rPr>
                <w:b/>
                <w:spacing w:val="14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района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24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338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750,00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338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750,00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338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750,00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100,0%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before="73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Реализация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мероприятий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по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обеспечению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жильем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молодых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4"/>
                <w:sz w:val="10"/>
              </w:rPr>
              <w:t>семей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24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L4970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338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750,00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338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750,00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338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750,00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1"/>
              <w:rPr>
                <w:sz w:val="10"/>
              </w:rPr>
            </w:pPr>
            <w:r>
              <w:rPr>
                <w:spacing w:val="-2"/>
                <w:sz w:val="10"/>
              </w:rPr>
              <w:t>100,0%</w:t>
            </w:r>
          </w:p>
        </w:tc>
      </w:tr>
      <w:tr>
        <w:trPr>
          <w:trHeight w:val="230" w:hRule="atLeast"/>
        </w:trPr>
        <w:tc>
          <w:tcPr>
            <w:tcW w:w="3027" w:type="dxa"/>
          </w:tcPr>
          <w:p>
            <w:pPr>
              <w:pStyle w:val="TableParagraph"/>
              <w:spacing w:before="61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Социальное</w:t>
            </w:r>
            <w:r>
              <w:rPr>
                <w:spacing w:val="3"/>
                <w:sz w:val="10"/>
              </w:rPr>
              <w:t> </w:t>
            </w:r>
            <w:r>
              <w:rPr>
                <w:spacing w:val="-2"/>
                <w:sz w:val="10"/>
              </w:rPr>
              <w:t>обеспечение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иные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выплаты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населению</w:t>
            </w:r>
          </w:p>
        </w:tc>
        <w:tc>
          <w:tcPr>
            <w:tcW w:w="268" w:type="dxa"/>
          </w:tcPr>
          <w:p>
            <w:pPr>
              <w:pStyle w:val="TableParagraph"/>
              <w:spacing w:before="6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6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6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24</w:t>
            </w:r>
          </w:p>
        </w:tc>
        <w:tc>
          <w:tcPr>
            <w:tcW w:w="373" w:type="dxa"/>
          </w:tcPr>
          <w:p>
            <w:pPr>
              <w:pStyle w:val="TableParagraph"/>
              <w:spacing w:before="6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6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L4970</w:t>
            </w:r>
          </w:p>
        </w:tc>
        <w:tc>
          <w:tcPr>
            <w:tcW w:w="380" w:type="dxa"/>
          </w:tcPr>
          <w:p>
            <w:pPr>
              <w:pStyle w:val="TableParagraph"/>
              <w:spacing w:before="61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300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6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338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750,00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61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338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750,00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61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338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750,00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61"/>
              <w:ind w:left="36" w:right="1"/>
              <w:rPr>
                <w:sz w:val="10"/>
              </w:rPr>
            </w:pPr>
            <w:r>
              <w:rPr>
                <w:spacing w:val="-2"/>
                <w:sz w:val="10"/>
              </w:rPr>
              <w:t>100,0%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Публичные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нормативные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социальные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выплаты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гражданам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24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L4970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310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338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750,00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338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750,00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338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750,00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1"/>
              <w:rPr>
                <w:sz w:val="10"/>
              </w:rPr>
            </w:pPr>
            <w:r>
              <w:rPr>
                <w:spacing w:val="-2"/>
                <w:sz w:val="10"/>
              </w:rPr>
              <w:t>100,0%</w:t>
            </w:r>
          </w:p>
        </w:tc>
      </w:tr>
      <w:tr>
        <w:trPr>
          <w:trHeight w:val="517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15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Содействие</w:t>
            </w:r>
            <w:r>
              <w:rPr>
                <w:b/>
                <w:spacing w:val="-5"/>
                <w:sz w:val="10"/>
              </w:rPr>
              <w:t> </w:t>
            </w:r>
            <w:r>
              <w:rPr>
                <w:b/>
                <w:sz w:val="10"/>
              </w:rPr>
              <w:t>органам</w:t>
            </w:r>
            <w:r>
              <w:rPr>
                <w:b/>
                <w:spacing w:val="-4"/>
                <w:sz w:val="10"/>
              </w:rPr>
              <w:t> </w:t>
            </w:r>
            <w:r>
              <w:rPr>
                <w:b/>
                <w:sz w:val="10"/>
              </w:rPr>
              <w:t>местного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самоуправления</w:t>
            </w:r>
            <w:r>
              <w:rPr>
                <w:b/>
                <w:spacing w:val="-4"/>
                <w:sz w:val="10"/>
              </w:rPr>
              <w:t> </w:t>
            </w:r>
            <w:r>
              <w:rPr>
                <w:b/>
                <w:sz w:val="10"/>
              </w:rPr>
              <w:t>в</w:t>
            </w:r>
            <w:r>
              <w:rPr>
                <w:b/>
                <w:spacing w:val="-4"/>
                <w:sz w:val="10"/>
              </w:rPr>
              <w:t> </w:t>
            </w:r>
            <w:r>
              <w:rPr>
                <w:b/>
                <w:sz w:val="10"/>
              </w:rPr>
              <w:t>осуществлении</w:t>
            </w:r>
            <w:r>
              <w:rPr>
                <w:b/>
                <w:spacing w:val="40"/>
                <w:sz w:val="10"/>
              </w:rPr>
              <w:t> </w:t>
            </w:r>
            <w:r>
              <w:rPr>
                <w:b/>
                <w:sz w:val="10"/>
              </w:rPr>
              <w:t>реализации полномочий по решению вопросов местного</w:t>
            </w:r>
          </w:p>
          <w:p>
            <w:pPr>
              <w:pStyle w:val="TableParagraph"/>
              <w:spacing w:line="114" w:lineRule="exact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значения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и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полномочий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переданных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с</w:t>
            </w:r>
            <w:r>
              <w:rPr>
                <w:b/>
                <w:spacing w:val="-4"/>
                <w:sz w:val="10"/>
              </w:rPr>
              <w:t> </w:t>
            </w:r>
            <w:r>
              <w:rPr>
                <w:b/>
                <w:sz w:val="10"/>
              </w:rPr>
              <w:t>регионального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pacing w:val="-10"/>
                <w:sz w:val="10"/>
              </w:rPr>
              <w:t>и</w:t>
            </w:r>
          </w:p>
          <w:p>
            <w:pPr>
              <w:pStyle w:val="TableParagraph"/>
              <w:spacing w:line="101" w:lineRule="exact" w:before="13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муниципального</w:t>
            </w:r>
            <w:r>
              <w:rPr>
                <w:b/>
                <w:spacing w:val="1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уровней</w:t>
            </w:r>
          </w:p>
        </w:tc>
        <w:tc>
          <w:tcPr>
            <w:tcW w:w="268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25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815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897,42</w:t>
            </w:r>
          </w:p>
        </w:tc>
        <w:tc>
          <w:tcPr>
            <w:tcW w:w="1156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815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897,42</w:t>
            </w:r>
          </w:p>
        </w:tc>
        <w:tc>
          <w:tcPr>
            <w:tcW w:w="1057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702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596,00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10,3%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Администрация</w:t>
            </w:r>
            <w:r>
              <w:rPr>
                <w:b/>
                <w:spacing w:val="17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Выгоничского</w:t>
            </w:r>
            <w:r>
              <w:rPr>
                <w:b/>
                <w:spacing w:val="14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района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25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815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897,42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815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897,42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702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596,00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10,3%</w:t>
            </w:r>
          </w:p>
        </w:tc>
      </w:tr>
      <w:tr>
        <w:trPr>
          <w:trHeight w:val="1442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95"/>
              <w:ind w:left="21" w:right="81"/>
              <w:jc w:val="left"/>
              <w:rPr>
                <w:sz w:val="10"/>
              </w:rPr>
            </w:pPr>
            <w:r>
              <w:rPr>
                <w:sz w:val="10"/>
              </w:rPr>
              <w:t>Осуществление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отдельных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полномочий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Брянской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области в сфере деятельности по профилактике безнадзорности 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правонарушений несовершеннолетних, организации деятельности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административных комиссий</w:t>
            </w:r>
            <w:r>
              <w:rPr>
                <w:spacing w:val="-1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1"/>
                <w:sz w:val="10"/>
              </w:rPr>
              <w:t> </w:t>
            </w:r>
            <w:r>
              <w:rPr>
                <w:sz w:val="10"/>
              </w:rPr>
              <w:t>определения</w:t>
            </w:r>
            <w:r>
              <w:rPr>
                <w:spacing w:val="-1"/>
                <w:sz w:val="10"/>
              </w:rPr>
              <w:t> </w:t>
            </w:r>
            <w:r>
              <w:rPr>
                <w:sz w:val="10"/>
              </w:rPr>
              <w:t>перечня</w:t>
            </w:r>
            <w:r>
              <w:rPr>
                <w:spacing w:val="-1"/>
                <w:sz w:val="10"/>
              </w:rPr>
              <w:t> </w:t>
            </w:r>
            <w:r>
              <w:rPr>
                <w:sz w:val="10"/>
              </w:rPr>
              <w:t>должностных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лиц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органов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местного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самоуправления,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уполномоченных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составлять</w:t>
            </w:r>
            <w:r>
              <w:rPr>
                <w:spacing w:val="40"/>
                <w:sz w:val="10"/>
              </w:rPr>
              <w:t> </w:t>
            </w:r>
            <w:r>
              <w:rPr>
                <w:spacing w:val="-2"/>
                <w:sz w:val="10"/>
              </w:rPr>
              <w:t>протоколы об административных правонарушениях (осуществление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отдельных государственных полномочий Брянской области по</w:t>
            </w:r>
          </w:p>
          <w:p>
            <w:pPr>
              <w:pStyle w:val="TableParagraph"/>
              <w:spacing w:line="266" w:lineRule="auto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определению перечня должностных лиц органов местного</w:t>
            </w:r>
            <w:r>
              <w:rPr>
                <w:spacing w:val="40"/>
                <w:sz w:val="10"/>
              </w:rPr>
              <w:t> </w:t>
            </w:r>
            <w:r>
              <w:rPr>
                <w:spacing w:val="-2"/>
                <w:sz w:val="10"/>
              </w:rPr>
              <w:t>самоуправления, уполномоченных составлять протоколы об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административных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правонарушениях)</w:t>
            </w: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94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94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94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25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94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94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12023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94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94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94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94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73" w:hRule="atLeast"/>
        </w:trPr>
        <w:tc>
          <w:tcPr>
            <w:tcW w:w="3027" w:type="dxa"/>
          </w:tcPr>
          <w:p>
            <w:pPr>
              <w:pStyle w:val="TableParagraph"/>
              <w:spacing w:line="120" w:lineRule="atLeast" w:before="13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8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8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8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25</w:t>
            </w:r>
          </w:p>
        </w:tc>
        <w:tc>
          <w:tcPr>
            <w:tcW w:w="373" w:type="dxa"/>
          </w:tcPr>
          <w:p>
            <w:pPr>
              <w:pStyle w:val="TableParagraph"/>
              <w:spacing w:before="8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8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12023</w:t>
            </w:r>
          </w:p>
        </w:tc>
        <w:tc>
          <w:tcPr>
            <w:tcW w:w="380" w:type="dxa"/>
          </w:tcPr>
          <w:p>
            <w:pPr>
              <w:pStyle w:val="TableParagraph"/>
              <w:spacing w:before="8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83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83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83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8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77" w:hRule="atLeast"/>
        </w:trPr>
        <w:tc>
          <w:tcPr>
            <w:tcW w:w="3027" w:type="dxa"/>
          </w:tcPr>
          <w:p>
            <w:pPr>
              <w:pStyle w:val="TableParagraph"/>
              <w:spacing w:line="120" w:lineRule="atLeast" w:before="18"/>
              <w:ind w:left="21" w:right="435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государственных (муниципальных) 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85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85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85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25</w:t>
            </w:r>
          </w:p>
        </w:tc>
        <w:tc>
          <w:tcPr>
            <w:tcW w:w="373" w:type="dxa"/>
          </w:tcPr>
          <w:p>
            <w:pPr>
              <w:pStyle w:val="TableParagraph"/>
              <w:spacing w:before="85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85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12023</w:t>
            </w:r>
          </w:p>
        </w:tc>
        <w:tc>
          <w:tcPr>
            <w:tcW w:w="380" w:type="dxa"/>
          </w:tcPr>
          <w:p>
            <w:pPr>
              <w:pStyle w:val="TableParagraph"/>
              <w:spacing w:before="85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85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85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85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85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933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95"/>
              <w:ind w:left="21" w:right="28"/>
              <w:jc w:val="left"/>
              <w:rPr>
                <w:sz w:val="10"/>
              </w:rPr>
            </w:pPr>
            <w:r>
              <w:rPr>
                <w:sz w:val="10"/>
              </w:rPr>
              <w:t>Реализация переданных полномочий по решению отдельных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вопросов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местного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значения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муниципальных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районов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в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соответствии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с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заключенными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соглашениями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в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части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проживающих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в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поселении и нуждающихся в жилых помещениях малоимущих</w:t>
            </w:r>
          </w:p>
          <w:p>
            <w:pPr>
              <w:pStyle w:val="TableParagraph"/>
              <w:spacing w:line="266" w:lineRule="auto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граждан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жилыми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помещениями,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организация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содержания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муниципального жилищного фонда</w:t>
            </w: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69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69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69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25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69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69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83760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69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194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443,42</w:t>
            </w: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69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194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443,42</w:t>
            </w: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69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48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610,92</w:t>
            </w:r>
          </w:p>
        </w:tc>
        <w:tc>
          <w:tcPr>
            <w:tcW w:w="103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69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25,0%</w:t>
            </w:r>
          </w:p>
        </w:tc>
      </w:tr>
      <w:tr>
        <w:trPr>
          <w:trHeight w:val="121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Межбюджетные</w:t>
            </w:r>
            <w:r>
              <w:rPr>
                <w:spacing w:val="11"/>
                <w:sz w:val="10"/>
              </w:rPr>
              <w:t> </w:t>
            </w:r>
            <w:r>
              <w:rPr>
                <w:spacing w:val="-2"/>
                <w:sz w:val="10"/>
              </w:rPr>
              <w:t>трансферты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25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83760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500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194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443,42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194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443,42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48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610,92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25,0%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Иные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межбюджетные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трансферты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25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83760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540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194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443,42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194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443,42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48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610,92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25,0%</w:t>
            </w:r>
          </w:p>
        </w:tc>
      </w:tr>
    </w:tbl>
    <w:p>
      <w:pPr>
        <w:pStyle w:val="TableParagraph"/>
        <w:spacing w:after="0" w:line="94" w:lineRule="exact"/>
        <w:rPr>
          <w:sz w:val="10"/>
        </w:rPr>
        <w:sectPr>
          <w:pgSz w:w="11910" w:h="16840"/>
          <w:pgMar w:header="368" w:footer="0" w:top="720" w:bottom="280" w:left="1417" w:right="566"/>
        </w:sectPr>
      </w:pPr>
    </w:p>
    <w:p>
      <w:pPr>
        <w:spacing w:line="240" w:lineRule="auto" w:before="10"/>
        <w:rPr>
          <w:sz w:val="6"/>
        </w:rPr>
      </w:pPr>
    </w:p>
    <w:tbl>
      <w:tblPr>
        <w:tblW w:w="0" w:type="auto"/>
        <w:jc w:val="left"/>
        <w:tblInd w:w="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27"/>
        <w:gridCol w:w="268"/>
        <w:gridCol w:w="443"/>
        <w:gridCol w:w="359"/>
        <w:gridCol w:w="373"/>
        <w:gridCol w:w="577"/>
        <w:gridCol w:w="380"/>
        <w:gridCol w:w="1100"/>
        <w:gridCol w:w="1156"/>
        <w:gridCol w:w="1057"/>
        <w:gridCol w:w="1036"/>
      </w:tblGrid>
      <w:tr>
        <w:trPr>
          <w:trHeight w:val="1837" w:hRule="atLeast"/>
        </w:trPr>
        <w:tc>
          <w:tcPr>
            <w:tcW w:w="3027" w:type="dxa"/>
          </w:tcPr>
          <w:p>
            <w:pPr>
              <w:pStyle w:val="TableParagraph"/>
              <w:spacing w:before="114"/>
              <w:jc w:val="left"/>
              <w:rPr>
                <w:sz w:val="10"/>
              </w:rPr>
            </w:pPr>
          </w:p>
          <w:p>
            <w:pPr>
              <w:pStyle w:val="TableParagraph"/>
              <w:spacing w:line="266" w:lineRule="auto"/>
              <w:ind w:left="21" w:right="43"/>
              <w:jc w:val="left"/>
              <w:rPr>
                <w:sz w:val="10"/>
              </w:rPr>
            </w:pPr>
            <w:r>
              <w:rPr>
                <w:sz w:val="10"/>
              </w:rPr>
              <w:t>Реализация переданных полномочий по решению отдельных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вопросов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местного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значения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муниципальных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районов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в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соответствии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с заключенными соглашениями на дорожную деятельность в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отношении автомобильных дорог местного значения в границах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населенных пунктов поселения и обеспечение безопасности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дорожного движения на них, включая создание и обеспечение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функционирования парковок (парковочных мест), осуществление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муниципального контроля за сохранностью автомобильных дорог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местного значения в границах населенных пунктов поселений, а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также осуществление иных полномочий в области использования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автомобильных дорог и осуществления дорожной деятельности</w:t>
            </w: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60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60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60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25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60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60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9Д180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60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6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621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254,00</w:t>
            </w: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60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6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621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254,00</w:t>
            </w: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60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653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985,08</w:t>
            </w:r>
          </w:p>
        </w:tc>
        <w:tc>
          <w:tcPr>
            <w:tcW w:w="103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60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9,9%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Межбюджетные</w:t>
            </w:r>
            <w:r>
              <w:rPr>
                <w:spacing w:val="11"/>
                <w:sz w:val="10"/>
              </w:rPr>
              <w:t> </w:t>
            </w:r>
            <w:r>
              <w:rPr>
                <w:spacing w:val="-2"/>
                <w:sz w:val="10"/>
              </w:rPr>
              <w:t>трансферты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25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9Д180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500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6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621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254,00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6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621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254,00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653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985,08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9,9%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9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Иные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межбюджетные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трансферты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9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9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25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9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9Д180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9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540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9"/>
              <w:jc w:val="right"/>
              <w:rPr>
                <w:sz w:val="10"/>
              </w:rPr>
            </w:pPr>
            <w:r>
              <w:rPr>
                <w:sz w:val="10"/>
              </w:rPr>
              <w:t>6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621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254,00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9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6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621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254,00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9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653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985,08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9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9,9%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Региональный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проект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"Семейные</w:t>
            </w:r>
            <w:r>
              <w:rPr>
                <w:b/>
                <w:spacing w:val="-5"/>
                <w:sz w:val="10"/>
              </w:rPr>
              <w:t> </w:t>
            </w:r>
            <w:r>
              <w:rPr>
                <w:b/>
                <w:sz w:val="10"/>
              </w:rPr>
              <w:t>ценности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и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инфраструктура</w:t>
            </w:r>
            <w:r>
              <w:rPr>
                <w:b/>
                <w:spacing w:val="40"/>
                <w:sz w:val="10"/>
              </w:rPr>
              <w:t> </w:t>
            </w:r>
            <w:r>
              <w:rPr>
                <w:b/>
                <w:sz w:val="10"/>
              </w:rPr>
              <w:t>культуры" (брянская область)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 w:right="4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Я5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b/>
                <w:sz w:val="10"/>
              </w:rPr>
            </w:pPr>
            <w:r>
              <w:rPr>
                <w:b/>
                <w:spacing w:val="-4"/>
                <w:sz w:val="10"/>
              </w:rPr>
              <w:t>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b/>
                <w:sz w:val="10"/>
              </w:rPr>
            </w:pPr>
            <w:r>
              <w:rPr>
                <w:b/>
                <w:spacing w:val="-4"/>
                <w:sz w:val="10"/>
              </w:rPr>
              <w:t>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#ДЕЛ/0!</w:t>
            </w:r>
          </w:p>
        </w:tc>
      </w:tr>
      <w:tr>
        <w:trPr>
          <w:trHeight w:val="295" w:hRule="atLeast"/>
        </w:trPr>
        <w:tc>
          <w:tcPr>
            <w:tcW w:w="3027" w:type="dxa"/>
          </w:tcPr>
          <w:p>
            <w:pPr>
              <w:pStyle w:val="TableParagraph"/>
              <w:spacing w:before="93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Администрация</w:t>
            </w:r>
            <w:r>
              <w:rPr>
                <w:b/>
                <w:spacing w:val="17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Выгоничского</w:t>
            </w:r>
            <w:r>
              <w:rPr>
                <w:b/>
                <w:spacing w:val="14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района</w:t>
            </w:r>
          </w:p>
        </w:tc>
        <w:tc>
          <w:tcPr>
            <w:tcW w:w="268" w:type="dxa"/>
          </w:tcPr>
          <w:p>
            <w:pPr>
              <w:pStyle w:val="TableParagraph"/>
              <w:spacing w:before="93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93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93"/>
              <w:ind w:left="15" w:right="4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Я5</w:t>
            </w:r>
          </w:p>
        </w:tc>
        <w:tc>
          <w:tcPr>
            <w:tcW w:w="373" w:type="dxa"/>
          </w:tcPr>
          <w:p>
            <w:pPr>
              <w:pStyle w:val="TableParagraph"/>
              <w:spacing w:before="93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93"/>
              <w:jc w:val="right"/>
              <w:rPr>
                <w:b/>
                <w:sz w:val="10"/>
              </w:rPr>
            </w:pPr>
            <w:r>
              <w:rPr>
                <w:b/>
                <w:spacing w:val="-4"/>
                <w:sz w:val="10"/>
              </w:rPr>
              <w:t>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93"/>
              <w:jc w:val="right"/>
              <w:rPr>
                <w:b/>
                <w:sz w:val="10"/>
              </w:rPr>
            </w:pPr>
            <w:r>
              <w:rPr>
                <w:b/>
                <w:spacing w:val="-4"/>
                <w:sz w:val="10"/>
              </w:rPr>
              <w:t>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93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9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#ДЕЛ/0!</w:t>
            </w:r>
          </w:p>
        </w:tc>
      </w:tr>
      <w:tr>
        <w:trPr>
          <w:trHeight w:val="650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80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Государственная поддержка отрасли культуры (Приобретение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музыкальных инструментов, оборудования и материалов,</w:t>
            </w:r>
          </w:p>
          <w:p>
            <w:pPr>
              <w:pStyle w:val="TableParagraph"/>
              <w:spacing w:line="266" w:lineRule="auto"/>
              <w:ind w:left="21" w:right="343"/>
              <w:jc w:val="left"/>
              <w:rPr>
                <w:sz w:val="10"/>
              </w:rPr>
            </w:pPr>
            <w:r>
              <w:rPr>
                <w:sz w:val="10"/>
              </w:rPr>
              <w:t>реконструкция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капитальный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ремонт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зданий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муниципальных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учреждений дополнительного образования сферы культуры)</w:t>
            </w: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5" w:right="3"/>
              <w:rPr>
                <w:sz w:val="10"/>
              </w:rPr>
            </w:pPr>
            <w:r>
              <w:rPr>
                <w:spacing w:val="-5"/>
                <w:sz w:val="10"/>
              </w:rPr>
              <w:t>Я5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55191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#ДЕЛ/0!</w:t>
            </w:r>
          </w:p>
        </w:tc>
      </w:tr>
      <w:tr>
        <w:trPr>
          <w:trHeight w:val="378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73"/>
              <w:ind w:left="21" w:right="81"/>
              <w:jc w:val="left"/>
              <w:rPr>
                <w:sz w:val="10"/>
              </w:rPr>
            </w:pPr>
            <w:r>
              <w:rPr>
                <w:sz w:val="10"/>
              </w:rPr>
              <w:t>Предоставление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субсидий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бюджетным,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автономным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учреждениям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иным некоммерческим организациям</w:t>
            </w:r>
          </w:p>
        </w:tc>
        <w:tc>
          <w:tcPr>
            <w:tcW w:w="268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ind w:left="15" w:right="3"/>
              <w:rPr>
                <w:sz w:val="10"/>
              </w:rPr>
            </w:pPr>
            <w:r>
              <w:rPr>
                <w:spacing w:val="-5"/>
                <w:sz w:val="10"/>
              </w:rPr>
              <w:t>Я5</w:t>
            </w:r>
          </w:p>
        </w:tc>
        <w:tc>
          <w:tcPr>
            <w:tcW w:w="373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55191</w:t>
            </w:r>
          </w:p>
        </w:tc>
        <w:tc>
          <w:tcPr>
            <w:tcW w:w="380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#ДЕЛ/0!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бюджетным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52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 w:right="3"/>
              <w:rPr>
                <w:sz w:val="10"/>
              </w:rPr>
            </w:pPr>
            <w:r>
              <w:rPr>
                <w:spacing w:val="-5"/>
                <w:sz w:val="10"/>
              </w:rPr>
              <w:t>Я5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852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55191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610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#ДЕЛ/0!</w:t>
            </w:r>
          </w:p>
        </w:tc>
      </w:tr>
      <w:tr>
        <w:trPr>
          <w:trHeight w:val="385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75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Управление</w:t>
            </w:r>
            <w:r>
              <w:rPr>
                <w:b/>
                <w:spacing w:val="-5"/>
                <w:sz w:val="10"/>
              </w:rPr>
              <w:t> </w:t>
            </w:r>
            <w:r>
              <w:rPr>
                <w:b/>
                <w:sz w:val="10"/>
              </w:rPr>
              <w:t>муниципальными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финансами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Выгоничского</w:t>
            </w:r>
            <w:r>
              <w:rPr>
                <w:b/>
                <w:spacing w:val="40"/>
                <w:sz w:val="10"/>
              </w:rPr>
              <w:t> </w:t>
            </w:r>
            <w:r>
              <w:rPr>
                <w:b/>
                <w:sz w:val="10"/>
              </w:rPr>
              <w:t>муниципального района Брянской области</w:t>
            </w:r>
          </w:p>
        </w:tc>
        <w:tc>
          <w:tcPr>
            <w:tcW w:w="268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53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9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629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726,00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9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629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726,00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2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269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752,41</w:t>
            </w:r>
          </w:p>
        </w:tc>
        <w:tc>
          <w:tcPr>
            <w:tcW w:w="1036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23,6%</w:t>
            </w:r>
          </w:p>
        </w:tc>
      </w:tr>
      <w:tr>
        <w:trPr>
          <w:trHeight w:val="385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75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Реализация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мероприятий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направленных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на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сбалансированное</w:t>
            </w:r>
            <w:r>
              <w:rPr>
                <w:b/>
                <w:spacing w:val="40"/>
                <w:sz w:val="10"/>
              </w:rPr>
              <w:t> </w:t>
            </w:r>
            <w:r>
              <w:rPr>
                <w:b/>
                <w:sz w:val="10"/>
              </w:rPr>
              <w:t>управление расходами бюджета района</w:t>
            </w:r>
          </w:p>
        </w:tc>
        <w:tc>
          <w:tcPr>
            <w:tcW w:w="268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53</w:t>
            </w:r>
          </w:p>
        </w:tc>
        <w:tc>
          <w:tcPr>
            <w:tcW w:w="443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139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226,00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139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226,00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397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127,41</w:t>
            </w:r>
          </w:p>
        </w:tc>
        <w:tc>
          <w:tcPr>
            <w:tcW w:w="1036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22,8%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before="73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Финансовый</w:t>
            </w:r>
            <w:r>
              <w:rPr>
                <w:b/>
                <w:spacing w:val="13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отдел</w:t>
            </w:r>
            <w:r>
              <w:rPr>
                <w:b/>
                <w:spacing w:val="16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администрации</w:t>
            </w:r>
            <w:r>
              <w:rPr>
                <w:b/>
                <w:spacing w:val="13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Выгоничского</w:t>
            </w:r>
            <w:r>
              <w:rPr>
                <w:b/>
                <w:spacing w:val="10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района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53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853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139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226,00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139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226,00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397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127,41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22,8%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102"/>
              <w:jc w:val="left"/>
              <w:rPr>
                <w:sz w:val="10"/>
              </w:rPr>
            </w:pPr>
            <w:r>
              <w:rPr>
                <w:sz w:val="10"/>
              </w:rPr>
              <w:t>Руководство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управление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в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сфере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установленных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функций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органов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местного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самоуправления</w:t>
            </w:r>
          </w:p>
        </w:tc>
        <w:tc>
          <w:tcPr>
            <w:tcW w:w="268" w:type="dxa"/>
          </w:tcPr>
          <w:p>
            <w:pPr>
              <w:pStyle w:val="TableParagraph"/>
              <w:spacing w:before="74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53</w:t>
            </w:r>
          </w:p>
        </w:tc>
        <w:tc>
          <w:tcPr>
            <w:tcW w:w="443" w:type="dxa"/>
          </w:tcPr>
          <w:p>
            <w:pPr>
              <w:pStyle w:val="TableParagraph"/>
              <w:spacing w:before="74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4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before="74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853</w:t>
            </w:r>
          </w:p>
        </w:tc>
        <w:tc>
          <w:tcPr>
            <w:tcW w:w="577" w:type="dxa"/>
          </w:tcPr>
          <w:p>
            <w:pPr>
              <w:pStyle w:val="TableParagraph"/>
              <w:spacing w:before="74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80040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4"/>
              <w:jc w:val="right"/>
              <w:rPr>
                <w:sz w:val="10"/>
              </w:rPr>
            </w:pPr>
            <w:r>
              <w:rPr>
                <w:sz w:val="10"/>
              </w:rPr>
              <w:t>6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139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226,00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4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6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139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226,00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4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397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127,41</w:t>
            </w:r>
          </w:p>
        </w:tc>
        <w:tc>
          <w:tcPr>
            <w:tcW w:w="1036" w:type="dxa"/>
          </w:tcPr>
          <w:p>
            <w:pPr>
              <w:pStyle w:val="TableParagraph"/>
              <w:spacing w:before="74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22,8%</w:t>
            </w:r>
          </w:p>
        </w:tc>
      </w:tr>
      <w:tr>
        <w:trPr>
          <w:trHeight w:val="649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79"/>
              <w:ind w:left="21" w:right="4"/>
              <w:jc w:val="left"/>
              <w:rPr>
                <w:sz w:val="10"/>
              </w:rPr>
            </w:pPr>
            <w:r>
              <w:rPr>
                <w:sz w:val="10"/>
              </w:rPr>
              <w:t>Расходы на выплаты персоналу</w:t>
            </w:r>
            <w:r>
              <w:rPr>
                <w:spacing w:val="-1"/>
                <w:sz w:val="10"/>
              </w:rPr>
              <w:t> </w:t>
            </w:r>
            <w:r>
              <w:rPr>
                <w:sz w:val="10"/>
              </w:rPr>
              <w:t>в целях обеспечения выполнения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функций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государственными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(муниципальными)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органами,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казенными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учреждениями, органами управления государственными</w:t>
            </w:r>
          </w:p>
          <w:p>
            <w:pPr>
              <w:pStyle w:val="TableParagraph"/>
              <w:spacing w:line="114" w:lineRule="exact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внебюджетными</w:t>
            </w:r>
            <w:r>
              <w:rPr>
                <w:spacing w:val="13"/>
                <w:sz w:val="10"/>
              </w:rPr>
              <w:t> </w:t>
            </w:r>
            <w:r>
              <w:rPr>
                <w:spacing w:val="-2"/>
                <w:sz w:val="10"/>
              </w:rPr>
              <w:t>фондами</w:t>
            </w: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1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53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1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1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1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853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1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80040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1"/>
              <w:jc w:val="left"/>
              <w:rPr>
                <w:sz w:val="10"/>
              </w:rPr>
            </w:pPr>
          </w:p>
          <w:p>
            <w:pPr>
              <w:pStyle w:val="TableParagraph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100</w:t>
            </w: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1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5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586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994,00</w:t>
            </w: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1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5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586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994,00</w:t>
            </w: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1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336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959,97</w:t>
            </w:r>
          </w:p>
        </w:tc>
        <w:tc>
          <w:tcPr>
            <w:tcW w:w="103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1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23,9%</w:t>
            </w:r>
          </w:p>
        </w:tc>
      </w:tr>
      <w:tr>
        <w:trPr>
          <w:trHeight w:val="323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44"/>
              <w:ind w:left="21" w:right="116"/>
              <w:jc w:val="left"/>
              <w:rPr>
                <w:sz w:val="10"/>
              </w:rPr>
            </w:pPr>
            <w:r>
              <w:rPr>
                <w:sz w:val="10"/>
              </w:rPr>
              <w:t>Расходы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на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выплаты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персоналу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40"/>
                <w:sz w:val="10"/>
              </w:rPr>
              <w:t> </w:t>
            </w:r>
            <w:r>
              <w:rPr>
                <w:spacing w:val="-2"/>
                <w:sz w:val="10"/>
              </w:rPr>
              <w:t>органов</w:t>
            </w:r>
          </w:p>
        </w:tc>
        <w:tc>
          <w:tcPr>
            <w:tcW w:w="268" w:type="dxa"/>
          </w:tcPr>
          <w:p>
            <w:pPr>
              <w:pStyle w:val="TableParagraph"/>
              <w:spacing w:before="109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53</w:t>
            </w:r>
          </w:p>
        </w:tc>
        <w:tc>
          <w:tcPr>
            <w:tcW w:w="443" w:type="dxa"/>
          </w:tcPr>
          <w:p>
            <w:pPr>
              <w:pStyle w:val="TableParagraph"/>
              <w:spacing w:before="109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10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before="10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853</w:t>
            </w:r>
          </w:p>
        </w:tc>
        <w:tc>
          <w:tcPr>
            <w:tcW w:w="577" w:type="dxa"/>
          </w:tcPr>
          <w:p>
            <w:pPr>
              <w:pStyle w:val="TableParagraph"/>
              <w:spacing w:before="109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80040</w:t>
            </w:r>
          </w:p>
        </w:tc>
        <w:tc>
          <w:tcPr>
            <w:tcW w:w="380" w:type="dxa"/>
          </w:tcPr>
          <w:p>
            <w:pPr>
              <w:pStyle w:val="TableParagraph"/>
              <w:spacing w:before="109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120</w:t>
            </w:r>
          </w:p>
        </w:tc>
        <w:tc>
          <w:tcPr>
            <w:tcW w:w="1100" w:type="dxa"/>
          </w:tcPr>
          <w:p>
            <w:pPr>
              <w:pStyle w:val="TableParagraph"/>
              <w:spacing w:before="109"/>
              <w:jc w:val="right"/>
              <w:rPr>
                <w:sz w:val="10"/>
              </w:rPr>
            </w:pPr>
            <w:r>
              <w:rPr>
                <w:sz w:val="10"/>
              </w:rPr>
              <w:t>5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586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994,00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109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5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586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994,00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109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336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959,97</w:t>
            </w:r>
          </w:p>
        </w:tc>
        <w:tc>
          <w:tcPr>
            <w:tcW w:w="1036" w:type="dxa"/>
          </w:tcPr>
          <w:p>
            <w:pPr>
              <w:pStyle w:val="TableParagraph"/>
              <w:spacing w:before="109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23,9%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53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853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80040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552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232,00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552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232,00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60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167,44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10,9%</w:t>
            </w:r>
          </w:p>
        </w:tc>
      </w:tr>
      <w:tr>
        <w:trPr>
          <w:trHeight w:val="453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109"/>
              <w:ind w:left="21" w:right="435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государственных (муниципальных) 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57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53</w:t>
            </w:r>
          </w:p>
        </w:tc>
        <w:tc>
          <w:tcPr>
            <w:tcW w:w="443" w:type="dxa"/>
          </w:tcPr>
          <w:p>
            <w:pPr>
              <w:pStyle w:val="TableParagraph"/>
              <w:spacing w:before="57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57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before="57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853</w:t>
            </w:r>
          </w:p>
        </w:tc>
        <w:tc>
          <w:tcPr>
            <w:tcW w:w="577" w:type="dxa"/>
          </w:tcPr>
          <w:p>
            <w:pPr>
              <w:pStyle w:val="TableParagraph"/>
              <w:spacing w:before="57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80040</w:t>
            </w:r>
          </w:p>
        </w:tc>
        <w:tc>
          <w:tcPr>
            <w:tcW w:w="380" w:type="dxa"/>
          </w:tcPr>
          <w:p>
            <w:pPr>
              <w:pStyle w:val="TableParagraph"/>
              <w:spacing w:before="57"/>
              <w:jc w:val="left"/>
              <w:rPr>
                <w:sz w:val="10"/>
              </w:rPr>
            </w:pPr>
          </w:p>
          <w:p>
            <w:pPr>
              <w:pStyle w:val="TableParagraph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57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552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232,00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57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552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232,00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57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60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167,44</w:t>
            </w:r>
          </w:p>
        </w:tc>
        <w:tc>
          <w:tcPr>
            <w:tcW w:w="1036" w:type="dxa"/>
          </w:tcPr>
          <w:p>
            <w:pPr>
              <w:pStyle w:val="TableParagraph"/>
              <w:spacing w:before="57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10,9%</w:t>
            </w:r>
          </w:p>
        </w:tc>
      </w:tr>
      <w:tr>
        <w:trPr>
          <w:trHeight w:val="517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15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Содействие</w:t>
            </w:r>
            <w:r>
              <w:rPr>
                <w:b/>
                <w:spacing w:val="-5"/>
                <w:sz w:val="10"/>
              </w:rPr>
              <w:t> </w:t>
            </w:r>
            <w:r>
              <w:rPr>
                <w:b/>
                <w:sz w:val="10"/>
              </w:rPr>
              <w:t>органам</w:t>
            </w:r>
            <w:r>
              <w:rPr>
                <w:b/>
                <w:spacing w:val="-4"/>
                <w:sz w:val="10"/>
              </w:rPr>
              <w:t> </w:t>
            </w:r>
            <w:r>
              <w:rPr>
                <w:b/>
                <w:sz w:val="10"/>
              </w:rPr>
              <w:t>местного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самоуправления</w:t>
            </w:r>
            <w:r>
              <w:rPr>
                <w:b/>
                <w:spacing w:val="-4"/>
                <w:sz w:val="10"/>
              </w:rPr>
              <w:t> </w:t>
            </w:r>
            <w:r>
              <w:rPr>
                <w:b/>
                <w:sz w:val="10"/>
              </w:rPr>
              <w:t>в</w:t>
            </w:r>
            <w:r>
              <w:rPr>
                <w:b/>
                <w:spacing w:val="-4"/>
                <w:sz w:val="10"/>
              </w:rPr>
              <w:t> </w:t>
            </w:r>
            <w:r>
              <w:rPr>
                <w:b/>
                <w:sz w:val="10"/>
              </w:rPr>
              <w:t>осуществлении</w:t>
            </w:r>
            <w:r>
              <w:rPr>
                <w:b/>
                <w:spacing w:val="40"/>
                <w:sz w:val="10"/>
              </w:rPr>
              <w:t> </w:t>
            </w:r>
            <w:r>
              <w:rPr>
                <w:b/>
                <w:sz w:val="10"/>
              </w:rPr>
              <w:t>реализации полномочий по решению вопросов местного</w:t>
            </w:r>
          </w:p>
          <w:p>
            <w:pPr>
              <w:pStyle w:val="TableParagraph"/>
              <w:spacing w:line="114" w:lineRule="exact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значения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и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полномочий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переданных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с</w:t>
            </w:r>
            <w:r>
              <w:rPr>
                <w:b/>
                <w:spacing w:val="-4"/>
                <w:sz w:val="10"/>
              </w:rPr>
              <w:t> </w:t>
            </w:r>
            <w:r>
              <w:rPr>
                <w:b/>
                <w:sz w:val="10"/>
              </w:rPr>
              <w:t>регионального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pacing w:val="-10"/>
                <w:sz w:val="10"/>
              </w:rPr>
              <w:t>и</w:t>
            </w:r>
          </w:p>
          <w:p>
            <w:pPr>
              <w:pStyle w:val="TableParagraph"/>
              <w:spacing w:line="101" w:lineRule="exact" w:before="13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муниципального</w:t>
            </w:r>
            <w:r>
              <w:rPr>
                <w:b/>
                <w:spacing w:val="1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уровней</w:t>
            </w:r>
          </w:p>
        </w:tc>
        <w:tc>
          <w:tcPr>
            <w:tcW w:w="268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53</w:t>
            </w:r>
          </w:p>
        </w:tc>
        <w:tc>
          <w:tcPr>
            <w:tcW w:w="443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990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500,00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990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500,00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247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626,00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25,0%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before="73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Финансовый</w:t>
            </w:r>
            <w:r>
              <w:rPr>
                <w:b/>
                <w:spacing w:val="13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отдел</w:t>
            </w:r>
            <w:r>
              <w:rPr>
                <w:b/>
                <w:spacing w:val="16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администрации</w:t>
            </w:r>
            <w:r>
              <w:rPr>
                <w:b/>
                <w:spacing w:val="13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Выгоничского</w:t>
            </w:r>
            <w:r>
              <w:rPr>
                <w:b/>
                <w:spacing w:val="10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района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53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853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990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500,00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990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500,00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247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626,00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25,0%</w:t>
            </w:r>
          </w:p>
        </w:tc>
      </w:tr>
      <w:tr>
        <w:trPr>
          <w:trHeight w:val="385" w:hRule="atLeast"/>
        </w:trPr>
        <w:tc>
          <w:tcPr>
            <w:tcW w:w="3027" w:type="dxa"/>
          </w:tcPr>
          <w:p>
            <w:pPr>
              <w:pStyle w:val="TableParagraph"/>
              <w:spacing w:line="120" w:lineRule="atLeast" w:before="6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Реализация государственных полномочий Брянской области по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расчету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предоставлению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дотаций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на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выравнивание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бюджетной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обеспеченности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поселений</w:t>
            </w:r>
          </w:p>
        </w:tc>
        <w:tc>
          <w:tcPr>
            <w:tcW w:w="268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53</w:t>
            </w:r>
          </w:p>
        </w:tc>
        <w:tc>
          <w:tcPr>
            <w:tcW w:w="443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853</w:t>
            </w:r>
          </w:p>
        </w:tc>
        <w:tc>
          <w:tcPr>
            <w:tcW w:w="577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15840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990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990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247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626,00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25,0%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9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Межбюджетные</w:t>
            </w:r>
            <w:r>
              <w:rPr>
                <w:spacing w:val="11"/>
                <w:sz w:val="10"/>
              </w:rPr>
              <w:t> </w:t>
            </w:r>
            <w:r>
              <w:rPr>
                <w:spacing w:val="-2"/>
                <w:sz w:val="10"/>
              </w:rPr>
              <w:t>трансферты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9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53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9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853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9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15840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9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500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9"/>
              <w:jc w:val="right"/>
              <w:rPr>
                <w:sz w:val="10"/>
              </w:rPr>
            </w:pPr>
            <w:r>
              <w:rPr>
                <w:sz w:val="10"/>
              </w:rPr>
              <w:t>990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9"/>
              <w:jc w:val="right"/>
              <w:rPr>
                <w:sz w:val="10"/>
              </w:rPr>
            </w:pPr>
            <w:r>
              <w:rPr>
                <w:sz w:val="10"/>
              </w:rPr>
              <w:t>990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9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247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626,00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9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25,0%</w:t>
            </w:r>
          </w:p>
        </w:tc>
      </w:tr>
      <w:tr>
        <w:trPr>
          <w:trHeight w:val="222" w:hRule="atLeast"/>
        </w:trPr>
        <w:tc>
          <w:tcPr>
            <w:tcW w:w="3027" w:type="dxa"/>
          </w:tcPr>
          <w:p>
            <w:pPr>
              <w:pStyle w:val="TableParagraph"/>
              <w:spacing w:before="59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Дотации</w:t>
            </w:r>
          </w:p>
        </w:tc>
        <w:tc>
          <w:tcPr>
            <w:tcW w:w="268" w:type="dxa"/>
          </w:tcPr>
          <w:p>
            <w:pPr>
              <w:pStyle w:val="TableParagraph"/>
              <w:spacing w:before="59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53</w:t>
            </w:r>
          </w:p>
        </w:tc>
        <w:tc>
          <w:tcPr>
            <w:tcW w:w="443" w:type="dxa"/>
          </w:tcPr>
          <w:p>
            <w:pPr>
              <w:pStyle w:val="TableParagraph"/>
              <w:spacing w:before="59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5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73" w:type="dxa"/>
          </w:tcPr>
          <w:p>
            <w:pPr>
              <w:pStyle w:val="TableParagraph"/>
              <w:spacing w:before="5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853</w:t>
            </w:r>
          </w:p>
        </w:tc>
        <w:tc>
          <w:tcPr>
            <w:tcW w:w="577" w:type="dxa"/>
          </w:tcPr>
          <w:p>
            <w:pPr>
              <w:pStyle w:val="TableParagraph"/>
              <w:spacing w:before="59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15840</w:t>
            </w:r>
          </w:p>
        </w:tc>
        <w:tc>
          <w:tcPr>
            <w:tcW w:w="380" w:type="dxa"/>
          </w:tcPr>
          <w:p>
            <w:pPr>
              <w:pStyle w:val="TableParagraph"/>
              <w:spacing w:before="59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510</w:t>
            </w:r>
          </w:p>
        </w:tc>
        <w:tc>
          <w:tcPr>
            <w:tcW w:w="1100" w:type="dxa"/>
          </w:tcPr>
          <w:p>
            <w:pPr>
              <w:pStyle w:val="TableParagraph"/>
              <w:spacing w:before="59"/>
              <w:jc w:val="right"/>
              <w:rPr>
                <w:sz w:val="10"/>
              </w:rPr>
            </w:pPr>
            <w:r>
              <w:rPr>
                <w:sz w:val="10"/>
              </w:rPr>
              <w:t>990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59"/>
              <w:jc w:val="right"/>
              <w:rPr>
                <w:sz w:val="10"/>
              </w:rPr>
            </w:pPr>
            <w:r>
              <w:rPr>
                <w:sz w:val="10"/>
              </w:rPr>
              <w:t>990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59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247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626,00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59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25,0%</w:t>
            </w:r>
          </w:p>
        </w:tc>
      </w:tr>
      <w:tr>
        <w:trPr>
          <w:trHeight w:val="518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15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Содействие</w:t>
            </w:r>
            <w:r>
              <w:rPr>
                <w:b/>
                <w:spacing w:val="-5"/>
                <w:sz w:val="10"/>
              </w:rPr>
              <w:t> </w:t>
            </w:r>
            <w:r>
              <w:rPr>
                <w:b/>
                <w:sz w:val="10"/>
              </w:rPr>
              <w:t>органам</w:t>
            </w:r>
            <w:r>
              <w:rPr>
                <w:b/>
                <w:spacing w:val="-4"/>
                <w:sz w:val="10"/>
              </w:rPr>
              <w:t> </w:t>
            </w:r>
            <w:r>
              <w:rPr>
                <w:b/>
                <w:sz w:val="10"/>
              </w:rPr>
              <w:t>местного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самоуправления</w:t>
            </w:r>
            <w:r>
              <w:rPr>
                <w:b/>
                <w:spacing w:val="-4"/>
                <w:sz w:val="10"/>
              </w:rPr>
              <w:t> </w:t>
            </w:r>
            <w:r>
              <w:rPr>
                <w:b/>
                <w:sz w:val="10"/>
              </w:rPr>
              <w:t>в</w:t>
            </w:r>
            <w:r>
              <w:rPr>
                <w:b/>
                <w:spacing w:val="-4"/>
                <w:sz w:val="10"/>
              </w:rPr>
              <w:t> </w:t>
            </w:r>
            <w:r>
              <w:rPr>
                <w:b/>
                <w:sz w:val="10"/>
              </w:rPr>
              <w:t>осуществлении</w:t>
            </w:r>
            <w:r>
              <w:rPr>
                <w:b/>
                <w:spacing w:val="40"/>
                <w:sz w:val="10"/>
              </w:rPr>
              <w:t> </w:t>
            </w:r>
            <w:r>
              <w:rPr>
                <w:b/>
                <w:sz w:val="10"/>
              </w:rPr>
              <w:t>реализации полномочий по решению вопросов местного</w:t>
            </w:r>
          </w:p>
          <w:p>
            <w:pPr>
              <w:pStyle w:val="TableParagraph"/>
              <w:spacing w:line="114" w:lineRule="exact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значения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и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полномочий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переданных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с</w:t>
            </w:r>
            <w:r>
              <w:rPr>
                <w:b/>
                <w:spacing w:val="-4"/>
                <w:sz w:val="10"/>
              </w:rPr>
              <w:t> </w:t>
            </w:r>
            <w:r>
              <w:rPr>
                <w:b/>
                <w:sz w:val="10"/>
              </w:rPr>
              <w:t>регионального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pacing w:val="-10"/>
                <w:sz w:val="10"/>
              </w:rPr>
              <w:t>и</w:t>
            </w:r>
          </w:p>
          <w:p>
            <w:pPr>
              <w:pStyle w:val="TableParagraph"/>
              <w:spacing w:line="101" w:lineRule="exact" w:before="13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муниципального</w:t>
            </w:r>
            <w:r>
              <w:rPr>
                <w:b/>
                <w:spacing w:val="1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уровней</w:t>
            </w:r>
          </w:p>
        </w:tc>
        <w:tc>
          <w:tcPr>
            <w:tcW w:w="268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53</w:t>
            </w:r>
          </w:p>
        </w:tc>
        <w:tc>
          <w:tcPr>
            <w:tcW w:w="443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25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2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500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2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500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624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999,00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25,0%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before="73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Финансовый</w:t>
            </w:r>
            <w:r>
              <w:rPr>
                <w:b/>
                <w:spacing w:val="13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отдел</w:t>
            </w:r>
            <w:r>
              <w:rPr>
                <w:b/>
                <w:spacing w:val="16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администрации</w:t>
            </w:r>
            <w:r>
              <w:rPr>
                <w:b/>
                <w:spacing w:val="13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Выгоничского</w:t>
            </w:r>
            <w:r>
              <w:rPr>
                <w:b/>
                <w:spacing w:val="10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района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53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25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853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2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500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2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500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624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999,00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25,0%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270"/>
              <w:jc w:val="left"/>
              <w:rPr>
                <w:sz w:val="10"/>
              </w:rPr>
            </w:pPr>
            <w:r>
              <w:rPr>
                <w:sz w:val="10"/>
              </w:rPr>
              <w:t>Поддержка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мер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по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обеспечению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сбалансированности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бюджетов</w:t>
            </w:r>
            <w:r>
              <w:rPr>
                <w:spacing w:val="40"/>
                <w:sz w:val="10"/>
              </w:rPr>
              <w:t> </w:t>
            </w:r>
            <w:r>
              <w:rPr>
                <w:spacing w:val="-2"/>
                <w:sz w:val="10"/>
              </w:rPr>
              <w:t>поселений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53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25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853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83020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500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500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624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999,00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25,0%</w:t>
            </w:r>
          </w:p>
        </w:tc>
      </w:tr>
      <w:tr>
        <w:trPr>
          <w:trHeight w:val="283" w:hRule="atLeast"/>
        </w:trPr>
        <w:tc>
          <w:tcPr>
            <w:tcW w:w="3027" w:type="dxa"/>
          </w:tcPr>
          <w:p>
            <w:pPr>
              <w:pStyle w:val="TableParagraph"/>
              <w:spacing w:before="8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Межбюджетные</w:t>
            </w:r>
            <w:r>
              <w:rPr>
                <w:spacing w:val="11"/>
                <w:sz w:val="10"/>
              </w:rPr>
              <w:t> </w:t>
            </w:r>
            <w:r>
              <w:rPr>
                <w:spacing w:val="-2"/>
                <w:sz w:val="10"/>
              </w:rPr>
              <w:t>трансферты</w:t>
            </w:r>
          </w:p>
        </w:tc>
        <w:tc>
          <w:tcPr>
            <w:tcW w:w="268" w:type="dxa"/>
          </w:tcPr>
          <w:p>
            <w:pPr>
              <w:pStyle w:val="TableParagraph"/>
              <w:spacing w:before="8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53</w:t>
            </w:r>
          </w:p>
        </w:tc>
        <w:tc>
          <w:tcPr>
            <w:tcW w:w="443" w:type="dxa"/>
          </w:tcPr>
          <w:p>
            <w:pPr>
              <w:pStyle w:val="TableParagraph"/>
              <w:spacing w:before="8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8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25</w:t>
            </w:r>
          </w:p>
        </w:tc>
        <w:tc>
          <w:tcPr>
            <w:tcW w:w="373" w:type="dxa"/>
          </w:tcPr>
          <w:p>
            <w:pPr>
              <w:pStyle w:val="TableParagraph"/>
              <w:spacing w:before="8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853</w:t>
            </w:r>
          </w:p>
        </w:tc>
        <w:tc>
          <w:tcPr>
            <w:tcW w:w="577" w:type="dxa"/>
          </w:tcPr>
          <w:p>
            <w:pPr>
              <w:pStyle w:val="TableParagraph"/>
              <w:spacing w:before="8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83020</w:t>
            </w:r>
          </w:p>
        </w:tc>
        <w:tc>
          <w:tcPr>
            <w:tcW w:w="380" w:type="dxa"/>
          </w:tcPr>
          <w:p>
            <w:pPr>
              <w:pStyle w:val="TableParagraph"/>
              <w:spacing w:before="8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500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88"/>
              <w:jc w:val="right"/>
              <w:rPr>
                <w:sz w:val="10"/>
              </w:rPr>
            </w:pPr>
            <w:r>
              <w:rPr>
                <w:sz w:val="10"/>
              </w:rPr>
              <w:t>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500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88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500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8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624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999,00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8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25,0%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Иные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межбюджетные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трансферты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53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25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853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83020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540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500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500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624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999,00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25,0%</w:t>
            </w:r>
          </w:p>
        </w:tc>
      </w:tr>
      <w:tr>
        <w:trPr>
          <w:trHeight w:val="650" w:hRule="atLeast"/>
        </w:trPr>
        <w:tc>
          <w:tcPr>
            <w:tcW w:w="3027" w:type="dxa"/>
          </w:tcPr>
          <w:p>
            <w:pPr>
              <w:pStyle w:val="TableParagraph"/>
              <w:spacing w:before="92"/>
              <w:jc w:val="left"/>
              <w:rPr>
                <w:sz w:val="10"/>
              </w:rPr>
            </w:pPr>
          </w:p>
          <w:p>
            <w:pPr>
              <w:pStyle w:val="TableParagraph"/>
              <w:spacing w:line="266" w:lineRule="auto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Развитие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образования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Выгоничского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муниципального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района</w:t>
            </w:r>
            <w:r>
              <w:rPr>
                <w:b/>
                <w:spacing w:val="40"/>
                <w:sz w:val="10"/>
              </w:rPr>
              <w:t> </w:t>
            </w:r>
            <w:r>
              <w:rPr>
                <w:b/>
                <w:sz w:val="10"/>
              </w:rPr>
              <w:t>Брянской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области</w:t>
            </w: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440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656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646,18</w:t>
            </w: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440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656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646,18</w:t>
            </w: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86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740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122,10</w:t>
            </w:r>
          </w:p>
        </w:tc>
        <w:tc>
          <w:tcPr>
            <w:tcW w:w="103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19,7%</w:t>
            </w:r>
          </w:p>
        </w:tc>
      </w:tr>
      <w:tr>
        <w:trPr>
          <w:trHeight w:val="373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6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Формирование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экономических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условий,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обеспечивающих</w:t>
            </w:r>
            <w:r>
              <w:rPr>
                <w:b/>
                <w:spacing w:val="40"/>
                <w:sz w:val="10"/>
              </w:rPr>
              <w:t> </w:t>
            </w:r>
            <w:r>
              <w:rPr>
                <w:b/>
                <w:sz w:val="10"/>
              </w:rPr>
              <w:t>муниципальную систему образования финансовыми,</w:t>
            </w:r>
          </w:p>
          <w:p>
            <w:pPr>
              <w:pStyle w:val="TableParagraph"/>
              <w:spacing w:line="93" w:lineRule="exact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материально-</w:t>
            </w:r>
            <w:r>
              <w:rPr>
                <w:b/>
                <w:spacing w:val="14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техническими</w:t>
            </w:r>
            <w:r>
              <w:rPr>
                <w:b/>
                <w:spacing w:val="14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ресурсами</w:t>
            </w:r>
          </w:p>
        </w:tc>
        <w:tc>
          <w:tcPr>
            <w:tcW w:w="268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45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221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227,00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45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221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227,00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8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491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436,99</w:t>
            </w:r>
          </w:p>
        </w:tc>
        <w:tc>
          <w:tcPr>
            <w:tcW w:w="1036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18,8%</w:t>
            </w:r>
          </w:p>
        </w:tc>
      </w:tr>
      <w:tr>
        <w:trPr>
          <w:trHeight w:val="492" w:hRule="atLeast"/>
        </w:trPr>
        <w:tc>
          <w:tcPr>
            <w:tcW w:w="3027" w:type="dxa"/>
          </w:tcPr>
          <w:p>
            <w:pPr>
              <w:pStyle w:val="TableParagraph"/>
              <w:spacing w:before="14"/>
              <w:jc w:val="left"/>
              <w:rPr>
                <w:sz w:val="10"/>
              </w:rPr>
            </w:pPr>
          </w:p>
          <w:p>
            <w:pPr>
              <w:pStyle w:val="TableParagraph"/>
              <w:spacing w:line="266" w:lineRule="auto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Отдел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образования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администрации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Выгоничского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района</w:t>
            </w:r>
            <w:r>
              <w:rPr>
                <w:b/>
                <w:spacing w:val="40"/>
                <w:sz w:val="10"/>
              </w:rPr>
              <w:t> </w:t>
            </w:r>
            <w:r>
              <w:rPr>
                <w:b/>
                <w:sz w:val="10"/>
              </w:rPr>
              <w:t>Брянской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области</w:t>
            </w:r>
          </w:p>
        </w:tc>
        <w:tc>
          <w:tcPr>
            <w:tcW w:w="268" w:type="dxa"/>
          </w:tcPr>
          <w:p>
            <w:pPr>
              <w:pStyle w:val="TableParagraph"/>
              <w:spacing w:before="78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8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8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before="78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8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45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221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227,00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8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45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221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227,00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8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8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491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436,99</w:t>
            </w:r>
          </w:p>
        </w:tc>
        <w:tc>
          <w:tcPr>
            <w:tcW w:w="1036" w:type="dxa"/>
          </w:tcPr>
          <w:p>
            <w:pPr>
              <w:pStyle w:val="TableParagraph"/>
              <w:spacing w:before="78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18,8%</w:t>
            </w:r>
          </w:p>
        </w:tc>
      </w:tr>
      <w:tr>
        <w:trPr>
          <w:trHeight w:val="203" w:hRule="atLeast"/>
        </w:trPr>
        <w:tc>
          <w:tcPr>
            <w:tcW w:w="3027" w:type="dxa"/>
          </w:tcPr>
          <w:p>
            <w:pPr>
              <w:pStyle w:val="TableParagraph"/>
              <w:spacing w:line="102" w:lineRule="exact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Руководство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и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управление</w:t>
            </w:r>
            <w:r>
              <w:rPr>
                <w:spacing w:val="3"/>
                <w:sz w:val="10"/>
              </w:rPr>
              <w:t> </w:t>
            </w:r>
            <w:r>
              <w:rPr>
                <w:spacing w:val="-2"/>
                <w:sz w:val="10"/>
              </w:rPr>
              <w:t>в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сфере</w:t>
            </w:r>
            <w:r>
              <w:rPr>
                <w:spacing w:val="3"/>
                <w:sz w:val="10"/>
              </w:rPr>
              <w:t> </w:t>
            </w:r>
            <w:r>
              <w:rPr>
                <w:spacing w:val="-2"/>
                <w:sz w:val="10"/>
              </w:rPr>
              <w:t>установленных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функций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органов</w:t>
            </w:r>
          </w:p>
          <w:p>
            <w:pPr>
              <w:pStyle w:val="TableParagraph"/>
              <w:spacing w:line="70" w:lineRule="exact" w:before="12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местного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самоуправления</w:t>
            </w:r>
          </w:p>
        </w:tc>
        <w:tc>
          <w:tcPr>
            <w:tcW w:w="268" w:type="dxa"/>
          </w:tcPr>
          <w:p>
            <w:pPr>
              <w:pStyle w:val="TableParagraph"/>
              <w:spacing w:before="49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49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4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before="4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49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80040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49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972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561,00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49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972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561,00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49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360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218,14</w:t>
            </w:r>
          </w:p>
        </w:tc>
        <w:tc>
          <w:tcPr>
            <w:tcW w:w="1036" w:type="dxa"/>
          </w:tcPr>
          <w:p>
            <w:pPr>
              <w:pStyle w:val="TableParagraph"/>
              <w:spacing w:before="49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18,3%</w:t>
            </w:r>
          </w:p>
        </w:tc>
      </w:tr>
      <w:tr>
        <w:trPr>
          <w:trHeight w:val="191" w:hRule="atLeast"/>
        </w:trPr>
        <w:tc>
          <w:tcPr>
            <w:tcW w:w="3027" w:type="dxa"/>
          </w:tcPr>
          <w:p>
            <w:pPr>
              <w:pStyle w:val="TableParagraph"/>
              <w:spacing w:line="95" w:lineRule="exact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Расходы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на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выплаты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персоналу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в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целях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обеспечения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выполнения</w:t>
            </w:r>
          </w:p>
          <w:p>
            <w:pPr>
              <w:pStyle w:val="TableParagraph"/>
              <w:spacing w:line="65" w:lineRule="exact" w:before="12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функций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государственными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(муниципальными)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органами,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2"/>
                <w:sz w:val="10"/>
              </w:rPr>
              <w:t>казенными</w:t>
            </w:r>
          </w:p>
        </w:tc>
        <w:tc>
          <w:tcPr>
            <w:tcW w:w="268" w:type="dxa"/>
          </w:tcPr>
          <w:p>
            <w:pPr>
              <w:pStyle w:val="TableParagraph"/>
              <w:spacing w:before="42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42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42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before="42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42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80040</w:t>
            </w:r>
          </w:p>
        </w:tc>
        <w:tc>
          <w:tcPr>
            <w:tcW w:w="380" w:type="dxa"/>
          </w:tcPr>
          <w:p>
            <w:pPr>
              <w:pStyle w:val="TableParagraph"/>
              <w:spacing w:before="42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100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42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955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561,00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42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955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561,00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42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360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218,14</w:t>
            </w:r>
          </w:p>
        </w:tc>
        <w:tc>
          <w:tcPr>
            <w:tcW w:w="1036" w:type="dxa"/>
          </w:tcPr>
          <w:p>
            <w:pPr>
              <w:pStyle w:val="TableParagraph"/>
              <w:spacing w:before="42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18,4%</w:t>
            </w:r>
          </w:p>
        </w:tc>
      </w:tr>
      <w:tr>
        <w:trPr>
          <w:trHeight w:val="662" w:hRule="atLeast"/>
        </w:trPr>
        <w:tc>
          <w:tcPr>
            <w:tcW w:w="3027" w:type="dxa"/>
          </w:tcPr>
          <w:p>
            <w:pPr>
              <w:pStyle w:val="TableParagraph"/>
              <w:spacing w:before="99"/>
              <w:jc w:val="left"/>
              <w:rPr>
                <w:sz w:val="10"/>
              </w:rPr>
            </w:pPr>
          </w:p>
          <w:p>
            <w:pPr>
              <w:pStyle w:val="TableParagraph"/>
              <w:spacing w:line="266" w:lineRule="auto" w:before="1"/>
              <w:ind w:left="21" w:right="116"/>
              <w:jc w:val="left"/>
              <w:rPr>
                <w:sz w:val="10"/>
              </w:rPr>
            </w:pPr>
            <w:r>
              <w:rPr>
                <w:sz w:val="10"/>
              </w:rPr>
              <w:t>Расходы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на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выплаты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персоналу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40"/>
                <w:sz w:val="10"/>
              </w:rPr>
              <w:t> </w:t>
            </w:r>
            <w:r>
              <w:rPr>
                <w:spacing w:val="-2"/>
                <w:sz w:val="10"/>
              </w:rPr>
              <w:t>органов</w:t>
            </w: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7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7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7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7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7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80040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7"/>
              <w:jc w:val="left"/>
              <w:rPr>
                <w:sz w:val="10"/>
              </w:rPr>
            </w:pPr>
          </w:p>
          <w:p>
            <w:pPr>
              <w:pStyle w:val="TableParagraph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120</w:t>
            </w: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7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955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561,00</w:t>
            </w: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7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955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561,00</w:t>
            </w: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7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360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218,14</w:t>
            </w:r>
          </w:p>
        </w:tc>
        <w:tc>
          <w:tcPr>
            <w:tcW w:w="103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7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18,4%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80040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1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435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государственных (муниципальных) 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7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80040</w:t>
            </w:r>
          </w:p>
        </w:tc>
        <w:tc>
          <w:tcPr>
            <w:tcW w:w="380" w:type="dxa"/>
          </w:tcPr>
          <w:p>
            <w:pPr>
              <w:pStyle w:val="TableParagraph"/>
              <w:spacing w:before="71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17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17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0" w:hRule="atLeast"/>
        </w:trPr>
        <w:tc>
          <w:tcPr>
            <w:tcW w:w="3027" w:type="dxa"/>
          </w:tcPr>
          <w:p>
            <w:pPr>
              <w:pStyle w:val="TableParagraph"/>
              <w:spacing w:before="69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Учреждения</w:t>
            </w:r>
            <w:r>
              <w:rPr>
                <w:spacing w:val="12"/>
                <w:sz w:val="10"/>
              </w:rPr>
              <w:t> </w:t>
            </w:r>
            <w:r>
              <w:rPr>
                <w:spacing w:val="-2"/>
                <w:sz w:val="10"/>
              </w:rPr>
              <w:t>психолого-медико-социального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2"/>
                <w:sz w:val="10"/>
              </w:rPr>
              <w:t>сопровождения</w:t>
            </w:r>
          </w:p>
        </w:tc>
        <w:tc>
          <w:tcPr>
            <w:tcW w:w="268" w:type="dxa"/>
          </w:tcPr>
          <w:p>
            <w:pPr>
              <w:pStyle w:val="TableParagraph"/>
              <w:spacing w:before="69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69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6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before="6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69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80340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69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692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733,00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69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692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733,00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69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500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606,92</w:t>
            </w:r>
          </w:p>
        </w:tc>
        <w:tc>
          <w:tcPr>
            <w:tcW w:w="1036" w:type="dxa"/>
          </w:tcPr>
          <w:p>
            <w:pPr>
              <w:pStyle w:val="TableParagraph"/>
              <w:spacing w:before="69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13,6%</w:t>
            </w:r>
          </w:p>
        </w:tc>
      </w:tr>
      <w:tr>
        <w:trPr>
          <w:trHeight w:val="649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80"/>
              <w:ind w:left="21" w:right="4"/>
              <w:jc w:val="left"/>
              <w:rPr>
                <w:sz w:val="10"/>
              </w:rPr>
            </w:pPr>
            <w:r>
              <w:rPr>
                <w:sz w:val="10"/>
              </w:rPr>
              <w:t>Расходы на выплаты персоналу</w:t>
            </w:r>
            <w:r>
              <w:rPr>
                <w:spacing w:val="-1"/>
                <w:sz w:val="10"/>
              </w:rPr>
              <w:t> </w:t>
            </w:r>
            <w:r>
              <w:rPr>
                <w:sz w:val="10"/>
              </w:rPr>
              <w:t>в целях обеспечения выполнения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функций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государственными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(муниципальными)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органами,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казенными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учреждениями, органами управления государственными</w:t>
            </w:r>
          </w:p>
          <w:p>
            <w:pPr>
              <w:pStyle w:val="TableParagraph"/>
              <w:spacing w:line="114" w:lineRule="exact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внебюджетными</w:t>
            </w:r>
            <w:r>
              <w:rPr>
                <w:spacing w:val="13"/>
                <w:sz w:val="10"/>
              </w:rPr>
              <w:t> </w:t>
            </w:r>
            <w:r>
              <w:rPr>
                <w:spacing w:val="-2"/>
                <w:sz w:val="10"/>
              </w:rPr>
              <w:t>фондами</w:t>
            </w: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80340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100</w:t>
            </w: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448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533,00</w:t>
            </w: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448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533,00</w:t>
            </w: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492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739,97</w:t>
            </w:r>
          </w:p>
        </w:tc>
        <w:tc>
          <w:tcPr>
            <w:tcW w:w="103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14,3%</w:t>
            </w:r>
          </w:p>
        </w:tc>
      </w:tr>
      <w:tr>
        <w:trPr>
          <w:trHeight w:val="121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Расходы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на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2"/>
                <w:sz w:val="10"/>
              </w:rPr>
              <w:t>выплаты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персоналу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казенных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учреждений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80340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110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448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533,00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448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533,00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492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739,97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14,3%</w:t>
            </w:r>
          </w:p>
        </w:tc>
      </w:tr>
      <w:tr>
        <w:trPr>
          <w:trHeight w:val="600" w:hRule="atLeast"/>
        </w:trPr>
        <w:tc>
          <w:tcPr>
            <w:tcW w:w="3027" w:type="dxa"/>
          </w:tcPr>
          <w:p>
            <w:pPr>
              <w:pStyle w:val="TableParagraph"/>
              <w:spacing w:before="69"/>
              <w:jc w:val="left"/>
              <w:rPr>
                <w:sz w:val="10"/>
              </w:rPr>
            </w:pPr>
          </w:p>
          <w:p>
            <w:pPr>
              <w:pStyle w:val="TableParagraph"/>
              <w:spacing w:line="266" w:lineRule="auto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16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16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16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16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16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80340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16"/>
              <w:jc w:val="left"/>
              <w:rPr>
                <w:sz w:val="10"/>
              </w:rPr>
            </w:pPr>
          </w:p>
          <w:p>
            <w:pPr>
              <w:pStyle w:val="TableParagraph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16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244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16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244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16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866,95</w:t>
            </w:r>
          </w:p>
        </w:tc>
        <w:tc>
          <w:tcPr>
            <w:tcW w:w="103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16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3,2%</w:t>
            </w:r>
          </w:p>
        </w:tc>
      </w:tr>
      <w:tr>
        <w:trPr>
          <w:trHeight w:val="265" w:hRule="atLeast"/>
        </w:trPr>
        <w:tc>
          <w:tcPr>
            <w:tcW w:w="3027" w:type="dxa"/>
          </w:tcPr>
          <w:p>
            <w:pPr>
              <w:pStyle w:val="TableParagraph"/>
              <w:spacing w:line="120" w:lineRule="atLeast" w:before="6"/>
              <w:ind w:left="21" w:right="435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государственных (муниципальных) 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80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80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80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before="80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80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80340</w:t>
            </w:r>
          </w:p>
        </w:tc>
        <w:tc>
          <w:tcPr>
            <w:tcW w:w="380" w:type="dxa"/>
          </w:tcPr>
          <w:p>
            <w:pPr>
              <w:pStyle w:val="TableParagraph"/>
              <w:spacing w:before="80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80"/>
              <w:jc w:val="right"/>
              <w:rPr>
                <w:sz w:val="10"/>
              </w:rPr>
            </w:pPr>
            <w:r>
              <w:rPr>
                <w:sz w:val="10"/>
              </w:rPr>
              <w:t>244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80"/>
              <w:jc w:val="right"/>
              <w:rPr>
                <w:sz w:val="10"/>
              </w:rPr>
            </w:pPr>
            <w:r>
              <w:rPr>
                <w:sz w:val="10"/>
              </w:rPr>
              <w:t>244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80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866,95</w:t>
            </w:r>
          </w:p>
        </w:tc>
        <w:tc>
          <w:tcPr>
            <w:tcW w:w="1036" w:type="dxa"/>
          </w:tcPr>
          <w:p>
            <w:pPr>
              <w:pStyle w:val="TableParagraph"/>
              <w:spacing w:before="80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3,2%</w:t>
            </w:r>
          </w:p>
        </w:tc>
      </w:tr>
    </w:tbl>
    <w:p>
      <w:pPr>
        <w:pStyle w:val="TableParagraph"/>
        <w:spacing w:after="0"/>
        <w:rPr>
          <w:sz w:val="10"/>
        </w:rPr>
        <w:sectPr>
          <w:pgSz w:w="11910" w:h="16840"/>
          <w:pgMar w:header="368" w:footer="0" w:top="720" w:bottom="280" w:left="1417" w:right="566"/>
        </w:sectPr>
      </w:pPr>
    </w:p>
    <w:p>
      <w:pPr>
        <w:spacing w:line="240" w:lineRule="auto" w:before="10"/>
        <w:rPr>
          <w:sz w:val="6"/>
        </w:rPr>
      </w:pPr>
    </w:p>
    <w:tbl>
      <w:tblPr>
        <w:tblW w:w="0" w:type="auto"/>
        <w:jc w:val="left"/>
        <w:tblInd w:w="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27"/>
        <w:gridCol w:w="268"/>
        <w:gridCol w:w="443"/>
        <w:gridCol w:w="359"/>
        <w:gridCol w:w="373"/>
        <w:gridCol w:w="577"/>
        <w:gridCol w:w="380"/>
        <w:gridCol w:w="1100"/>
        <w:gridCol w:w="1156"/>
        <w:gridCol w:w="1057"/>
        <w:gridCol w:w="1036"/>
      </w:tblGrid>
      <w:tr>
        <w:trPr>
          <w:trHeight w:val="448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107"/>
              <w:ind w:left="21" w:right="322"/>
              <w:jc w:val="left"/>
              <w:rPr>
                <w:sz w:val="10"/>
              </w:rPr>
            </w:pPr>
            <w:r>
              <w:rPr>
                <w:sz w:val="10"/>
              </w:rPr>
              <w:t>Учреждения,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обеспечивающие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деятельность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органов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местного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самоуправления и муниципальных учреждений</w:t>
            </w:r>
          </w:p>
        </w:tc>
        <w:tc>
          <w:tcPr>
            <w:tcW w:w="268" w:type="dxa"/>
          </w:tcPr>
          <w:p>
            <w:pPr>
              <w:pStyle w:val="TableParagraph"/>
              <w:spacing w:before="56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56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56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before="56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56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80720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56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39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136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933,00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56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39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136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933,00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56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7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630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611,93</w:t>
            </w:r>
          </w:p>
        </w:tc>
        <w:tc>
          <w:tcPr>
            <w:tcW w:w="1036" w:type="dxa"/>
          </w:tcPr>
          <w:p>
            <w:pPr>
              <w:pStyle w:val="TableParagraph"/>
              <w:spacing w:before="56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19,5%</w:t>
            </w:r>
          </w:p>
        </w:tc>
      </w:tr>
      <w:tr>
        <w:trPr>
          <w:trHeight w:val="650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80"/>
              <w:ind w:left="21" w:right="4"/>
              <w:jc w:val="left"/>
              <w:rPr>
                <w:sz w:val="10"/>
              </w:rPr>
            </w:pPr>
            <w:r>
              <w:rPr>
                <w:sz w:val="10"/>
              </w:rPr>
              <w:t>Расходы на выплаты персоналу</w:t>
            </w:r>
            <w:r>
              <w:rPr>
                <w:spacing w:val="-1"/>
                <w:sz w:val="10"/>
              </w:rPr>
              <w:t> </w:t>
            </w:r>
            <w:r>
              <w:rPr>
                <w:sz w:val="10"/>
              </w:rPr>
              <w:t>в целях обеспечения выполнения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функций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государственными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(муниципальными)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органами,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казенными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учреждениями, органами управления государственными</w:t>
            </w:r>
          </w:p>
          <w:p>
            <w:pPr>
              <w:pStyle w:val="TableParagraph"/>
              <w:spacing w:line="114" w:lineRule="exact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внебюджетными</w:t>
            </w:r>
            <w:r>
              <w:rPr>
                <w:spacing w:val="13"/>
                <w:sz w:val="10"/>
              </w:rPr>
              <w:t> </w:t>
            </w:r>
            <w:r>
              <w:rPr>
                <w:spacing w:val="-2"/>
                <w:sz w:val="10"/>
              </w:rPr>
              <w:t>фондами</w:t>
            </w: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80720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100</w:t>
            </w: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38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577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156,00</w:t>
            </w: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38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577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156,00</w:t>
            </w: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7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578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384,11</w:t>
            </w:r>
          </w:p>
        </w:tc>
        <w:tc>
          <w:tcPr>
            <w:tcW w:w="103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19,6%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Расходы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на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2"/>
                <w:sz w:val="10"/>
              </w:rPr>
              <w:t>выплаты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персоналу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казенных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учреждений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80720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110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38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577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156,00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38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577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156,00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7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578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384,11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19,6%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80720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548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425,00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548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425,00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49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128,82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9,0%</w:t>
            </w:r>
          </w:p>
        </w:tc>
      </w:tr>
      <w:tr>
        <w:trPr>
          <w:trHeight w:val="251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435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государственных (муниципальных) 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7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80720</w:t>
            </w:r>
          </w:p>
        </w:tc>
        <w:tc>
          <w:tcPr>
            <w:tcW w:w="380" w:type="dxa"/>
          </w:tcPr>
          <w:p>
            <w:pPr>
              <w:pStyle w:val="TableParagraph"/>
              <w:spacing w:before="71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548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425,00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548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425,00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49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128,82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9,0%</w:t>
            </w:r>
          </w:p>
        </w:tc>
      </w:tr>
      <w:tr>
        <w:trPr>
          <w:trHeight w:val="118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4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Иные</w:t>
            </w:r>
            <w:r>
              <w:rPr>
                <w:spacing w:val="3"/>
                <w:sz w:val="10"/>
              </w:rPr>
              <w:t> </w:t>
            </w:r>
            <w:r>
              <w:rPr>
                <w:spacing w:val="-2"/>
                <w:sz w:val="10"/>
              </w:rPr>
              <w:t>бюджетные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ассигнования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4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4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4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4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4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80720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4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800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4"/>
              <w:jc w:val="right"/>
              <w:rPr>
                <w:sz w:val="10"/>
              </w:rPr>
            </w:pPr>
            <w:r>
              <w:rPr>
                <w:sz w:val="10"/>
              </w:rPr>
              <w:t>11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352,00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4"/>
              <w:jc w:val="right"/>
              <w:rPr>
                <w:sz w:val="10"/>
              </w:rPr>
            </w:pPr>
            <w:r>
              <w:rPr>
                <w:sz w:val="10"/>
              </w:rPr>
              <w:t>11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352,00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4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099,00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4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27,3%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9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Уплата</w:t>
            </w:r>
            <w:r>
              <w:rPr>
                <w:spacing w:val="-4"/>
                <w:sz w:val="10"/>
              </w:rPr>
              <w:t> </w:t>
            </w:r>
            <w:r>
              <w:rPr>
                <w:sz w:val="10"/>
              </w:rPr>
              <w:t>налогов,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сборов</w:t>
            </w:r>
            <w:r>
              <w:rPr>
                <w:spacing w:val="-4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иных</w:t>
            </w:r>
            <w:r>
              <w:rPr>
                <w:spacing w:val="-4"/>
                <w:sz w:val="10"/>
              </w:rPr>
              <w:t> </w:t>
            </w:r>
            <w:r>
              <w:rPr>
                <w:spacing w:val="-2"/>
                <w:sz w:val="10"/>
              </w:rPr>
              <w:t>платежей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9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9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9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80720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9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850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9"/>
              <w:jc w:val="right"/>
              <w:rPr>
                <w:sz w:val="10"/>
              </w:rPr>
            </w:pPr>
            <w:r>
              <w:rPr>
                <w:sz w:val="10"/>
              </w:rPr>
              <w:t>11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352,00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9"/>
              <w:jc w:val="right"/>
              <w:rPr>
                <w:sz w:val="10"/>
              </w:rPr>
            </w:pPr>
            <w:r>
              <w:rPr>
                <w:sz w:val="10"/>
              </w:rPr>
              <w:t>11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352,00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9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099,00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9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27,3%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Мероприятия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по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развитию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образования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82330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105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105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121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Социальное</w:t>
            </w:r>
            <w:r>
              <w:rPr>
                <w:spacing w:val="3"/>
                <w:sz w:val="10"/>
              </w:rPr>
              <w:t> </w:t>
            </w:r>
            <w:r>
              <w:rPr>
                <w:spacing w:val="-2"/>
                <w:sz w:val="10"/>
              </w:rPr>
              <w:t>обеспечение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иные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выплаты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населению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82330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300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105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105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Стипендии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82330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340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65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65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before="73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Премии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2"/>
                <w:sz w:val="10"/>
              </w:rPr>
              <w:t> гранты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82330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350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40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40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116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Организация временного трудоустройства несовершеннолетних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граждан в возрасте от 14 до 18 лет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82370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274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274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2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81"/>
              <w:jc w:val="left"/>
              <w:rPr>
                <w:sz w:val="10"/>
              </w:rPr>
            </w:pPr>
            <w:r>
              <w:rPr>
                <w:sz w:val="10"/>
              </w:rPr>
              <w:t>Предоставление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субсидий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бюджетным,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автономным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учреждениям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иным некоммерческим организациям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7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82370</w:t>
            </w:r>
          </w:p>
        </w:tc>
        <w:tc>
          <w:tcPr>
            <w:tcW w:w="380" w:type="dxa"/>
          </w:tcPr>
          <w:p>
            <w:pPr>
              <w:pStyle w:val="TableParagraph"/>
              <w:spacing w:before="71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274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274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117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4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бюджетным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4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4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4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4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4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82370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4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610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4"/>
              <w:jc w:val="right"/>
              <w:rPr>
                <w:sz w:val="10"/>
              </w:rPr>
            </w:pPr>
            <w:r>
              <w:rPr>
                <w:sz w:val="10"/>
              </w:rPr>
              <w:t>164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4"/>
              <w:jc w:val="right"/>
              <w:rPr>
                <w:sz w:val="10"/>
              </w:rPr>
            </w:pPr>
            <w:r>
              <w:rPr>
                <w:sz w:val="10"/>
              </w:rPr>
              <w:t>164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4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4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автономным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82370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620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109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109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184" w:hRule="atLeast"/>
        </w:trPr>
        <w:tc>
          <w:tcPr>
            <w:tcW w:w="3027" w:type="dxa"/>
          </w:tcPr>
          <w:p>
            <w:pPr>
              <w:pStyle w:val="TableParagraph"/>
              <w:spacing w:before="39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Грантовая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поддержка</w:t>
            </w:r>
            <w:r>
              <w:rPr>
                <w:spacing w:val="11"/>
                <w:sz w:val="10"/>
              </w:rPr>
              <w:t> </w:t>
            </w:r>
            <w:r>
              <w:rPr>
                <w:spacing w:val="-2"/>
                <w:sz w:val="10"/>
              </w:rPr>
              <w:t>работников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муниципальных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учреждений</w:t>
            </w:r>
          </w:p>
        </w:tc>
        <w:tc>
          <w:tcPr>
            <w:tcW w:w="268" w:type="dxa"/>
          </w:tcPr>
          <w:p>
            <w:pPr>
              <w:pStyle w:val="TableParagraph"/>
              <w:spacing w:before="39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39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3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before="3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39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82510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39"/>
              <w:jc w:val="right"/>
              <w:rPr>
                <w:sz w:val="10"/>
              </w:rPr>
            </w:pPr>
            <w:r>
              <w:rPr>
                <w:sz w:val="10"/>
              </w:rPr>
              <w:t>40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39"/>
              <w:jc w:val="right"/>
              <w:rPr>
                <w:sz w:val="10"/>
              </w:rPr>
            </w:pPr>
            <w:r>
              <w:rPr>
                <w:sz w:val="10"/>
              </w:rPr>
              <w:t>40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39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39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121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Социальное</w:t>
            </w:r>
            <w:r>
              <w:rPr>
                <w:spacing w:val="3"/>
                <w:sz w:val="10"/>
              </w:rPr>
              <w:t> </w:t>
            </w:r>
            <w:r>
              <w:rPr>
                <w:spacing w:val="-2"/>
                <w:sz w:val="10"/>
              </w:rPr>
              <w:t>обеспечение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иные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выплаты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населению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82510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300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40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40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121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Премии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2"/>
                <w:sz w:val="10"/>
              </w:rPr>
              <w:t> гранты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82510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350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40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40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386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13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Реализация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отдельных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государственных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полномочий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Брянской</w:t>
            </w:r>
            <w:r>
              <w:rPr>
                <w:b/>
                <w:spacing w:val="40"/>
                <w:sz w:val="10"/>
              </w:rPr>
              <w:t> </w:t>
            </w:r>
            <w:r>
              <w:rPr>
                <w:b/>
                <w:sz w:val="10"/>
              </w:rPr>
              <w:t>области, переданных в соответствии с законом Брянской</w:t>
            </w:r>
          </w:p>
          <w:p>
            <w:pPr>
              <w:pStyle w:val="TableParagraph"/>
              <w:spacing w:line="97" w:lineRule="exact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области</w:t>
            </w:r>
          </w:p>
        </w:tc>
        <w:tc>
          <w:tcPr>
            <w:tcW w:w="268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236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232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578,00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236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232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578,00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52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678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592,06</w:t>
            </w:r>
          </w:p>
        </w:tc>
        <w:tc>
          <w:tcPr>
            <w:tcW w:w="1036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22,3%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Отдел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образования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администрации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Выгоничского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района</w:t>
            </w:r>
            <w:r>
              <w:rPr>
                <w:b/>
                <w:spacing w:val="40"/>
                <w:sz w:val="10"/>
              </w:rPr>
              <w:t> </w:t>
            </w:r>
            <w:r>
              <w:rPr>
                <w:b/>
                <w:sz w:val="10"/>
              </w:rPr>
              <w:t>Брянской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области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236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232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578,00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236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232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578,00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52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678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592,06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22,3%</w:t>
            </w:r>
          </w:p>
        </w:tc>
      </w:tr>
      <w:tr>
        <w:trPr>
          <w:trHeight w:val="648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16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Финансовое обеспечение деятельности муниципальных</w:t>
            </w:r>
            <w:r>
              <w:rPr>
                <w:spacing w:val="40"/>
                <w:sz w:val="10"/>
              </w:rPr>
              <w:t> </w:t>
            </w:r>
            <w:r>
              <w:rPr>
                <w:spacing w:val="-2"/>
                <w:sz w:val="10"/>
              </w:rPr>
              <w:t>общеобразовательных организаций, имеющих государственную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аккредитацию негосударственных общеобразовательных</w:t>
            </w:r>
          </w:p>
          <w:p>
            <w:pPr>
              <w:pStyle w:val="TableParagraph"/>
              <w:spacing w:line="114" w:lineRule="exact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организаций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в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части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реализации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ими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государственного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стандарта</w:t>
            </w:r>
          </w:p>
          <w:p>
            <w:pPr>
              <w:pStyle w:val="TableParagraph"/>
              <w:spacing w:line="103" w:lineRule="exact" w:before="12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общего</w:t>
            </w:r>
            <w:r>
              <w:rPr>
                <w:sz w:val="10"/>
              </w:rPr>
              <w:t> </w:t>
            </w:r>
            <w:r>
              <w:rPr>
                <w:spacing w:val="-2"/>
                <w:sz w:val="10"/>
              </w:rPr>
              <w:t>образования</w:t>
            </w: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0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0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0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0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0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14721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0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152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281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285,00</w:t>
            </w: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0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152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281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285,00</w:t>
            </w: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0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35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420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104,47</w:t>
            </w:r>
          </w:p>
        </w:tc>
        <w:tc>
          <w:tcPr>
            <w:tcW w:w="103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0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23,3%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81"/>
              <w:jc w:val="left"/>
              <w:rPr>
                <w:sz w:val="10"/>
              </w:rPr>
            </w:pPr>
            <w:r>
              <w:rPr>
                <w:sz w:val="10"/>
              </w:rPr>
              <w:t>Предоставление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субсидий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бюджетным,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автономным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учреждениям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иным некоммерческим организациям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14721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152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281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285,00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152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281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285,00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35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420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104,47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23,3%</w:t>
            </w:r>
          </w:p>
        </w:tc>
      </w:tr>
      <w:tr>
        <w:trPr>
          <w:trHeight w:val="120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6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бюджетным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6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6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6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6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6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14721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6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610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6"/>
              <w:jc w:val="right"/>
              <w:rPr>
                <w:sz w:val="10"/>
              </w:rPr>
            </w:pPr>
            <w:r>
              <w:rPr>
                <w:sz w:val="10"/>
              </w:rPr>
              <w:t>103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026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898,00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6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103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026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898,00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6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22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849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450,03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6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22,2%</w:t>
            </w:r>
          </w:p>
        </w:tc>
      </w:tr>
      <w:tr>
        <w:trPr>
          <w:trHeight w:val="191" w:hRule="atLeast"/>
        </w:trPr>
        <w:tc>
          <w:tcPr>
            <w:tcW w:w="3027" w:type="dxa"/>
          </w:tcPr>
          <w:p>
            <w:pPr>
              <w:pStyle w:val="TableParagraph"/>
              <w:spacing w:before="42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автономным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before="42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42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42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42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42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14721</w:t>
            </w:r>
          </w:p>
        </w:tc>
        <w:tc>
          <w:tcPr>
            <w:tcW w:w="380" w:type="dxa"/>
          </w:tcPr>
          <w:p>
            <w:pPr>
              <w:pStyle w:val="TableParagraph"/>
              <w:spacing w:before="42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620</w:t>
            </w:r>
          </w:p>
        </w:tc>
        <w:tc>
          <w:tcPr>
            <w:tcW w:w="1100" w:type="dxa"/>
          </w:tcPr>
          <w:p>
            <w:pPr>
              <w:pStyle w:val="TableParagraph"/>
              <w:spacing w:before="42"/>
              <w:jc w:val="right"/>
              <w:rPr>
                <w:sz w:val="10"/>
              </w:rPr>
            </w:pPr>
            <w:r>
              <w:rPr>
                <w:sz w:val="10"/>
              </w:rPr>
              <w:t>49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254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387,00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42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49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254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387,00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42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570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654,44</w:t>
            </w:r>
          </w:p>
        </w:tc>
        <w:tc>
          <w:tcPr>
            <w:tcW w:w="1036" w:type="dxa"/>
          </w:tcPr>
          <w:p>
            <w:pPr>
              <w:pStyle w:val="TableParagraph"/>
              <w:spacing w:before="42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25,5%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Финансовое обеспечение получения дошкольного образования в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дошкольных образовательных организациях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14722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78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159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784,00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78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159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784,00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15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937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213,53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20,4%</w:t>
            </w:r>
          </w:p>
        </w:tc>
      </w:tr>
      <w:tr>
        <w:trPr>
          <w:trHeight w:val="252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81"/>
              <w:jc w:val="left"/>
              <w:rPr>
                <w:sz w:val="10"/>
              </w:rPr>
            </w:pPr>
            <w:r>
              <w:rPr>
                <w:sz w:val="10"/>
              </w:rPr>
              <w:t>Предоставление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субсидий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бюджетным,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автономным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учреждениям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иным некоммерческим организациям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7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14722</w:t>
            </w:r>
          </w:p>
        </w:tc>
        <w:tc>
          <w:tcPr>
            <w:tcW w:w="380" w:type="dxa"/>
          </w:tcPr>
          <w:p>
            <w:pPr>
              <w:pStyle w:val="TableParagraph"/>
              <w:spacing w:before="71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78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159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784,00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78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159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784,00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15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937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213,53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20,4%</w:t>
            </w:r>
          </w:p>
        </w:tc>
      </w:tr>
      <w:tr>
        <w:trPr>
          <w:trHeight w:val="117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4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бюджетным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4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4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4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4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4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14722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4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610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4"/>
              <w:jc w:val="right"/>
              <w:rPr>
                <w:sz w:val="10"/>
              </w:rPr>
            </w:pPr>
            <w:r>
              <w:rPr>
                <w:sz w:val="10"/>
              </w:rPr>
              <w:t>78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159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784,00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4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78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159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784,00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4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15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937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213,53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4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20,4%</w:t>
            </w:r>
          </w:p>
        </w:tc>
      </w:tr>
      <w:tr>
        <w:trPr>
          <w:trHeight w:val="378" w:hRule="atLeast"/>
        </w:trPr>
        <w:tc>
          <w:tcPr>
            <w:tcW w:w="3027" w:type="dxa"/>
          </w:tcPr>
          <w:p>
            <w:pPr>
              <w:pStyle w:val="TableParagraph"/>
              <w:spacing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Предоставление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мер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социальной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поддержки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работникам</w:t>
            </w:r>
          </w:p>
          <w:p>
            <w:pPr>
              <w:pStyle w:val="TableParagraph"/>
              <w:spacing w:line="120" w:lineRule="atLeas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образовательных организаций, работающим в сельских населенных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пунктах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поселках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городского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типа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на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территории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Брянской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области</w:t>
            </w:r>
          </w:p>
        </w:tc>
        <w:tc>
          <w:tcPr>
            <w:tcW w:w="268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14723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094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094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965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500,00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20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23,6%</w:t>
            </w:r>
          </w:p>
        </w:tc>
      </w:tr>
      <w:tr>
        <w:trPr>
          <w:trHeight w:val="650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80"/>
              <w:ind w:left="21" w:right="4"/>
              <w:jc w:val="left"/>
              <w:rPr>
                <w:sz w:val="10"/>
              </w:rPr>
            </w:pPr>
            <w:r>
              <w:rPr>
                <w:sz w:val="10"/>
              </w:rPr>
              <w:t>Расходы на выплаты персоналу</w:t>
            </w:r>
            <w:r>
              <w:rPr>
                <w:spacing w:val="-1"/>
                <w:sz w:val="10"/>
              </w:rPr>
              <w:t> </w:t>
            </w:r>
            <w:r>
              <w:rPr>
                <w:sz w:val="10"/>
              </w:rPr>
              <w:t>в целях обеспечения выполнения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функций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государственными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(муниципальными)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органами,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казенными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учреждениями, органами управления государственными</w:t>
            </w:r>
          </w:p>
          <w:p>
            <w:pPr>
              <w:pStyle w:val="TableParagraph"/>
              <w:spacing w:line="114" w:lineRule="exact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внебюджетными</w:t>
            </w:r>
            <w:r>
              <w:rPr>
                <w:spacing w:val="13"/>
                <w:sz w:val="10"/>
              </w:rPr>
              <w:t> </w:t>
            </w:r>
            <w:r>
              <w:rPr>
                <w:spacing w:val="-2"/>
                <w:sz w:val="10"/>
              </w:rPr>
              <w:t>фондами</w:t>
            </w: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14723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100</w:t>
            </w: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48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48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3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18,8%</w:t>
            </w:r>
          </w:p>
        </w:tc>
      </w:tr>
      <w:tr>
        <w:trPr>
          <w:trHeight w:val="837" w:hRule="atLeast"/>
        </w:trPr>
        <w:tc>
          <w:tcPr>
            <w:tcW w:w="302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21"/>
              <w:jc w:val="left"/>
              <w:rPr>
                <w:sz w:val="10"/>
              </w:rPr>
            </w:pPr>
          </w:p>
          <w:p>
            <w:pPr>
              <w:pStyle w:val="TableParagraph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Расходы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на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2"/>
                <w:sz w:val="10"/>
              </w:rPr>
              <w:t>выплаты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персоналу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казенных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учреждений</w:t>
            </w: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21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21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21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21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21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14723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21"/>
              <w:jc w:val="left"/>
              <w:rPr>
                <w:sz w:val="10"/>
              </w:rPr>
            </w:pPr>
          </w:p>
          <w:p>
            <w:pPr>
              <w:pStyle w:val="TableParagraph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110</w:t>
            </w: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21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48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21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48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21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3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21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18,8%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Социальное</w:t>
            </w:r>
            <w:r>
              <w:rPr>
                <w:spacing w:val="3"/>
                <w:sz w:val="10"/>
              </w:rPr>
              <w:t> </w:t>
            </w:r>
            <w:r>
              <w:rPr>
                <w:spacing w:val="-2"/>
                <w:sz w:val="10"/>
              </w:rPr>
              <w:t>обеспечение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иные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выплаты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населению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14723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300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369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369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320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100,00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23,4%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Публичные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нормативные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социальные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выплаты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гражданам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14723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310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369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369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320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100,00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23,4%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81"/>
              <w:jc w:val="left"/>
              <w:rPr>
                <w:sz w:val="10"/>
              </w:rPr>
            </w:pPr>
            <w:r>
              <w:rPr>
                <w:sz w:val="10"/>
              </w:rPr>
              <w:t>Предоставление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субсидий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бюджетным,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автономным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учреждениям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иным некоммерческим организациям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14723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677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677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636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400,00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23,8%</w:t>
            </w:r>
          </w:p>
        </w:tc>
      </w:tr>
      <w:tr>
        <w:trPr>
          <w:trHeight w:val="371" w:hRule="atLeast"/>
        </w:trPr>
        <w:tc>
          <w:tcPr>
            <w:tcW w:w="3027" w:type="dxa"/>
          </w:tcPr>
          <w:p>
            <w:pPr>
              <w:pStyle w:val="TableParagraph"/>
              <w:spacing w:before="16"/>
              <w:jc w:val="left"/>
              <w:rPr>
                <w:sz w:val="10"/>
              </w:rPr>
            </w:pPr>
          </w:p>
          <w:p>
            <w:pPr>
              <w:pStyle w:val="TableParagraph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бюджетным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before="16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16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16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16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16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14723</w:t>
            </w:r>
          </w:p>
        </w:tc>
        <w:tc>
          <w:tcPr>
            <w:tcW w:w="380" w:type="dxa"/>
          </w:tcPr>
          <w:p>
            <w:pPr>
              <w:pStyle w:val="TableParagraph"/>
              <w:spacing w:before="16"/>
              <w:jc w:val="left"/>
              <w:rPr>
                <w:sz w:val="10"/>
              </w:rPr>
            </w:pPr>
          </w:p>
          <w:p>
            <w:pPr>
              <w:pStyle w:val="TableParagraph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610</w:t>
            </w:r>
          </w:p>
        </w:tc>
        <w:tc>
          <w:tcPr>
            <w:tcW w:w="1100" w:type="dxa"/>
          </w:tcPr>
          <w:p>
            <w:pPr>
              <w:pStyle w:val="TableParagraph"/>
              <w:spacing w:before="16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161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16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161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16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516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400,00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16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23,9%</w:t>
            </w:r>
          </w:p>
        </w:tc>
      </w:tr>
      <w:tr>
        <w:trPr>
          <w:trHeight w:val="366" w:hRule="atLeast"/>
        </w:trPr>
        <w:tc>
          <w:tcPr>
            <w:tcW w:w="3027" w:type="dxa"/>
          </w:tcPr>
          <w:p>
            <w:pPr>
              <w:pStyle w:val="TableParagraph"/>
              <w:spacing w:before="1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автономным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before="1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1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1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1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1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14723</w:t>
            </w:r>
          </w:p>
        </w:tc>
        <w:tc>
          <w:tcPr>
            <w:tcW w:w="380" w:type="dxa"/>
          </w:tcPr>
          <w:p>
            <w:pPr>
              <w:pStyle w:val="TableParagraph"/>
              <w:spacing w:before="1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620</w:t>
            </w:r>
          </w:p>
        </w:tc>
        <w:tc>
          <w:tcPr>
            <w:tcW w:w="1100" w:type="dxa"/>
          </w:tcPr>
          <w:p>
            <w:pPr>
              <w:pStyle w:val="TableParagraph"/>
              <w:spacing w:before="1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jc w:val="right"/>
              <w:rPr>
                <w:sz w:val="10"/>
              </w:rPr>
            </w:pPr>
            <w:r>
              <w:rPr>
                <w:sz w:val="10"/>
              </w:rPr>
              <w:t>516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1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jc w:val="right"/>
              <w:rPr>
                <w:sz w:val="10"/>
              </w:rPr>
            </w:pPr>
            <w:r>
              <w:rPr>
                <w:sz w:val="10"/>
              </w:rPr>
              <w:t>516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1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120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1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23,3%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line="63" w:lineRule="exact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Компенсация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части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родительской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платы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за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присмотр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уход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5"/>
                <w:sz w:val="10"/>
              </w:rPr>
              <w:t>за</w:t>
            </w:r>
          </w:p>
          <w:p>
            <w:pPr>
              <w:pStyle w:val="TableParagraph"/>
              <w:spacing w:before="12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детьми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в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2"/>
                <w:sz w:val="10"/>
              </w:rPr>
              <w:t>образовательных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2"/>
                <w:sz w:val="10"/>
              </w:rPr>
              <w:t>организациях,</w:t>
            </w:r>
            <w:r>
              <w:rPr>
                <w:spacing w:val="12"/>
                <w:sz w:val="10"/>
              </w:rPr>
              <w:t> </w:t>
            </w:r>
            <w:r>
              <w:rPr>
                <w:spacing w:val="-2"/>
                <w:sz w:val="10"/>
              </w:rPr>
              <w:t>реализующих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14780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697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109,00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697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109,00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355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774,06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21,0%</w:t>
            </w:r>
          </w:p>
        </w:tc>
      </w:tr>
      <w:tr>
        <w:trPr>
          <w:trHeight w:val="121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Социальное</w:t>
            </w:r>
            <w:r>
              <w:rPr>
                <w:spacing w:val="3"/>
                <w:sz w:val="10"/>
              </w:rPr>
              <w:t> </w:t>
            </w:r>
            <w:r>
              <w:rPr>
                <w:spacing w:val="-2"/>
                <w:sz w:val="10"/>
              </w:rPr>
              <w:t>обеспечение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иные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выплаты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населению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14780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300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697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109,00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697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109,00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355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774,06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21,0%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Публичные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нормативные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социальные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выплаты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гражданам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14780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310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697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109,00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697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109,00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355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774,06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21,0%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before="73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Создание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условий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для</w:t>
            </w:r>
            <w:r>
              <w:rPr>
                <w:b/>
                <w:spacing w:val="-5"/>
                <w:sz w:val="10"/>
              </w:rPr>
              <w:t> </w:t>
            </w:r>
            <w:r>
              <w:rPr>
                <w:b/>
                <w:sz w:val="10"/>
              </w:rPr>
              <w:t>повышения</w:t>
            </w:r>
            <w:r>
              <w:rPr>
                <w:b/>
                <w:spacing w:val="-5"/>
                <w:sz w:val="10"/>
              </w:rPr>
              <w:t> </w:t>
            </w:r>
            <w:r>
              <w:rPr>
                <w:b/>
                <w:sz w:val="10"/>
              </w:rPr>
              <w:t>качества</w:t>
            </w:r>
            <w:r>
              <w:rPr>
                <w:b/>
                <w:spacing w:val="-5"/>
                <w:sz w:val="10"/>
              </w:rPr>
              <w:t> </w:t>
            </w:r>
            <w:r>
              <w:rPr>
                <w:b/>
                <w:sz w:val="10"/>
              </w:rPr>
              <w:t>общего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образования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13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35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558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314,64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39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608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764,64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11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363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394,45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28,7%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Отдел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образования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администрации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Выгоничского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района</w:t>
            </w:r>
            <w:r>
              <w:rPr>
                <w:b/>
                <w:spacing w:val="40"/>
                <w:sz w:val="10"/>
              </w:rPr>
              <w:t> </w:t>
            </w:r>
            <w:r>
              <w:rPr>
                <w:b/>
                <w:sz w:val="10"/>
              </w:rPr>
              <w:t>Брянской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области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13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35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558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314,64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39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608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764,64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11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363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394,45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28,7%</w:t>
            </w:r>
          </w:p>
        </w:tc>
      </w:tr>
      <w:tr>
        <w:trPr>
          <w:trHeight w:val="120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6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Общеобразовательные</w:t>
            </w:r>
            <w:r>
              <w:rPr>
                <w:spacing w:val="17"/>
                <w:sz w:val="10"/>
              </w:rPr>
              <w:t> </w:t>
            </w:r>
            <w:r>
              <w:rPr>
                <w:spacing w:val="-2"/>
                <w:sz w:val="10"/>
              </w:rPr>
              <w:t>организации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6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6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6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13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6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6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80310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6"/>
              <w:jc w:val="right"/>
              <w:rPr>
                <w:sz w:val="10"/>
              </w:rPr>
            </w:pPr>
            <w:r>
              <w:rPr>
                <w:sz w:val="10"/>
              </w:rPr>
              <w:t>35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558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314,64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6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39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608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764,64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6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363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394,45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6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28,7%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81"/>
              <w:jc w:val="left"/>
              <w:rPr>
                <w:sz w:val="10"/>
              </w:rPr>
            </w:pPr>
            <w:r>
              <w:rPr>
                <w:sz w:val="10"/>
              </w:rPr>
              <w:t>Предоставление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субсидий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бюджетным,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автономным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учреждениям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иным некоммерческим организациям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13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80310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35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558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314,64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39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608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764,64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363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394,45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28,7%</w:t>
            </w:r>
          </w:p>
        </w:tc>
      </w:tr>
      <w:tr>
        <w:trPr>
          <w:trHeight w:val="120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7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бюджетным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7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7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7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13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7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7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80310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7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610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7"/>
              <w:jc w:val="right"/>
              <w:rPr>
                <w:sz w:val="10"/>
              </w:rPr>
            </w:pPr>
            <w:r>
              <w:rPr>
                <w:sz w:val="10"/>
              </w:rPr>
              <w:t>24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269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762,57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7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22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769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762,57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7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7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738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831,21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7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34,0%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автономным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13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80310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620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11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288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552,07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16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839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002,07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624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563,24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21,5%</w:t>
            </w:r>
          </w:p>
        </w:tc>
      </w:tr>
      <w:tr>
        <w:trPr>
          <w:trHeight w:val="386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75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Обеспечение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развития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муниципальной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системы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дошкольного</w:t>
            </w:r>
            <w:r>
              <w:rPr>
                <w:b/>
                <w:spacing w:val="40"/>
                <w:sz w:val="10"/>
              </w:rPr>
              <w:t> </w:t>
            </w:r>
            <w:r>
              <w:rPr>
                <w:b/>
                <w:sz w:val="10"/>
              </w:rPr>
              <w:t>воспитания и дополнительного образования</w:t>
            </w:r>
          </w:p>
        </w:tc>
        <w:tc>
          <w:tcPr>
            <w:tcW w:w="268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14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31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756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233,00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27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705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783,00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754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929,96</w:t>
            </w:r>
          </w:p>
        </w:tc>
        <w:tc>
          <w:tcPr>
            <w:tcW w:w="1036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24,4%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Отдел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образования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администрации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Выгоничского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района</w:t>
            </w:r>
            <w:r>
              <w:rPr>
                <w:b/>
                <w:spacing w:val="40"/>
                <w:sz w:val="10"/>
              </w:rPr>
              <w:t> </w:t>
            </w:r>
            <w:r>
              <w:rPr>
                <w:b/>
                <w:sz w:val="10"/>
              </w:rPr>
              <w:t>Брянской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области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14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31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756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233,00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27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705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783,00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754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929,96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24,4%</w:t>
            </w:r>
          </w:p>
        </w:tc>
      </w:tr>
      <w:tr>
        <w:trPr>
          <w:trHeight w:val="120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6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Дошкольные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2"/>
                <w:sz w:val="10"/>
              </w:rPr>
              <w:t>образовательные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2"/>
                <w:sz w:val="10"/>
              </w:rPr>
              <w:t>организации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6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6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6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14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6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6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80300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6"/>
              <w:jc w:val="right"/>
              <w:rPr>
                <w:sz w:val="10"/>
              </w:rPr>
            </w:pPr>
            <w:r>
              <w:rPr>
                <w:sz w:val="10"/>
              </w:rPr>
              <w:t>27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798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647,00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6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23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748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197,00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6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6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143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456,65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6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25,9%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81"/>
              <w:jc w:val="left"/>
              <w:rPr>
                <w:sz w:val="10"/>
              </w:rPr>
            </w:pPr>
            <w:r>
              <w:rPr>
                <w:sz w:val="10"/>
              </w:rPr>
              <w:t>Предоставление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субсидий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бюджетным,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автономным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учреждениям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иным некоммерческим организациям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14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80300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27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798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647,00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23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748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197,00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6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143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456,65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25,9%</w:t>
            </w:r>
          </w:p>
        </w:tc>
      </w:tr>
      <w:tr>
        <w:trPr>
          <w:trHeight w:val="119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6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бюджетным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6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6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6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14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6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6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80300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6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610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6"/>
              <w:jc w:val="right"/>
              <w:rPr>
                <w:sz w:val="10"/>
              </w:rPr>
            </w:pPr>
            <w:r>
              <w:rPr>
                <w:sz w:val="10"/>
              </w:rPr>
              <w:t>27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798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647,00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6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23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748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197,00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6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6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143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456,65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6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25,9%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Организация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дополнительного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образования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14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80320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602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536,00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602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536,00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600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166,31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16,7%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81"/>
              <w:jc w:val="left"/>
              <w:rPr>
                <w:sz w:val="10"/>
              </w:rPr>
            </w:pPr>
            <w:r>
              <w:rPr>
                <w:sz w:val="10"/>
              </w:rPr>
              <w:t>Предоставление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субсидий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бюджетным,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автономным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учреждениям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иным некоммерческим организациям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14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80320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602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536,00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602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536,00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600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166,31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16,7%</w:t>
            </w:r>
          </w:p>
        </w:tc>
      </w:tr>
      <w:tr>
        <w:trPr>
          <w:trHeight w:val="120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6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бюджетным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6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6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6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14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6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6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80320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6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610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6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602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536,00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6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602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536,00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6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600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166,31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6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16,7%</w:t>
            </w:r>
          </w:p>
        </w:tc>
      </w:tr>
      <w:tr>
        <w:trPr>
          <w:trHeight w:val="386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75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Обеспечение функционирования модели персонифицированного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финансирования дополнительного образования детей</w:t>
            </w:r>
          </w:p>
        </w:tc>
        <w:tc>
          <w:tcPr>
            <w:tcW w:w="268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14</w:t>
            </w:r>
          </w:p>
        </w:tc>
        <w:tc>
          <w:tcPr>
            <w:tcW w:w="373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82610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355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050,00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355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050,00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307,00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3,2%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81"/>
              <w:jc w:val="left"/>
              <w:rPr>
                <w:sz w:val="10"/>
              </w:rPr>
            </w:pPr>
            <w:r>
              <w:rPr>
                <w:sz w:val="10"/>
              </w:rPr>
              <w:t>Предоставление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субсидий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бюджетным,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автономным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учреждениям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иным некоммерческим организациям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14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82610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355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050,00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355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050,00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307,00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3,2%</w:t>
            </w:r>
          </w:p>
        </w:tc>
      </w:tr>
      <w:tr>
        <w:trPr>
          <w:trHeight w:val="119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6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бюджетным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6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6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6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14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6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6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82610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6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610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6"/>
              <w:jc w:val="right"/>
              <w:rPr>
                <w:sz w:val="10"/>
              </w:rPr>
            </w:pPr>
            <w:r>
              <w:rPr>
                <w:sz w:val="10"/>
              </w:rPr>
              <w:t>355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050,00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6"/>
              <w:jc w:val="right"/>
              <w:rPr>
                <w:sz w:val="10"/>
              </w:rPr>
            </w:pPr>
            <w:r>
              <w:rPr>
                <w:sz w:val="10"/>
              </w:rPr>
              <w:t>355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050,00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6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307,00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6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3,2%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116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Обеспечение</w:t>
            </w:r>
            <w:r>
              <w:rPr>
                <w:b/>
                <w:spacing w:val="-2"/>
                <w:sz w:val="10"/>
              </w:rPr>
              <w:t> </w:t>
            </w:r>
            <w:r>
              <w:rPr>
                <w:b/>
                <w:sz w:val="10"/>
              </w:rPr>
              <w:t>условий</w:t>
            </w:r>
            <w:r>
              <w:rPr>
                <w:b/>
                <w:spacing w:val="-3"/>
                <w:sz w:val="10"/>
              </w:rPr>
              <w:t> </w:t>
            </w:r>
            <w:r>
              <w:rPr>
                <w:b/>
                <w:sz w:val="10"/>
              </w:rPr>
              <w:t>для</w:t>
            </w:r>
            <w:r>
              <w:rPr>
                <w:b/>
                <w:spacing w:val="-3"/>
                <w:sz w:val="10"/>
              </w:rPr>
              <w:t> </w:t>
            </w:r>
            <w:r>
              <w:rPr>
                <w:b/>
                <w:sz w:val="10"/>
              </w:rPr>
              <w:t>улучшения</w:t>
            </w:r>
            <w:r>
              <w:rPr>
                <w:b/>
                <w:spacing w:val="-3"/>
                <w:sz w:val="10"/>
              </w:rPr>
              <w:t> </w:t>
            </w:r>
            <w:r>
              <w:rPr>
                <w:b/>
                <w:sz w:val="10"/>
              </w:rPr>
              <w:t>качества</w:t>
            </w:r>
            <w:r>
              <w:rPr>
                <w:b/>
                <w:spacing w:val="-3"/>
                <w:sz w:val="10"/>
              </w:rPr>
              <w:t> </w:t>
            </w:r>
            <w:r>
              <w:rPr>
                <w:b/>
                <w:sz w:val="10"/>
              </w:rPr>
              <w:t>питания</w:t>
            </w:r>
            <w:r>
              <w:rPr>
                <w:b/>
                <w:spacing w:val="-3"/>
                <w:sz w:val="10"/>
              </w:rPr>
              <w:t> </w:t>
            </w:r>
            <w:r>
              <w:rPr>
                <w:b/>
                <w:sz w:val="10"/>
              </w:rPr>
              <w:t>и</w:t>
            </w:r>
            <w:r>
              <w:rPr>
                <w:b/>
                <w:spacing w:val="40"/>
                <w:sz w:val="10"/>
              </w:rPr>
              <w:t> </w:t>
            </w:r>
            <w:r>
              <w:rPr>
                <w:b/>
                <w:sz w:val="10"/>
              </w:rPr>
              <w:t>здоровья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обучающихся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15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10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053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284,34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10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053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284,34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2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100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175,92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20,9%</w:t>
            </w:r>
          </w:p>
        </w:tc>
      </w:tr>
      <w:tr>
        <w:trPr>
          <w:trHeight w:val="252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Отдел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образования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администрации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Выгоничского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района</w:t>
            </w:r>
            <w:r>
              <w:rPr>
                <w:b/>
                <w:spacing w:val="40"/>
                <w:sz w:val="10"/>
              </w:rPr>
              <w:t> </w:t>
            </w:r>
            <w:r>
              <w:rPr>
                <w:b/>
                <w:sz w:val="10"/>
              </w:rPr>
              <w:t>Брянской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области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15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10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053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284,34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10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053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284,34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2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100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175,92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20,9%</w:t>
            </w:r>
          </w:p>
        </w:tc>
      </w:tr>
      <w:tr>
        <w:trPr>
          <w:trHeight w:val="117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5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Мероприятия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по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работе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с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семьёй,</w:t>
            </w:r>
            <w:r>
              <w:rPr>
                <w:spacing w:val="-4"/>
                <w:sz w:val="10"/>
              </w:rPr>
              <w:t> </w:t>
            </w:r>
            <w:r>
              <w:rPr>
                <w:sz w:val="10"/>
              </w:rPr>
              <w:t>детьми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5"/>
                <w:sz w:val="10"/>
              </w:rPr>
              <w:t> </w:t>
            </w:r>
            <w:r>
              <w:rPr>
                <w:spacing w:val="-2"/>
                <w:sz w:val="10"/>
              </w:rPr>
              <w:t>молодежью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5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5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5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15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5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5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82360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5"/>
              <w:jc w:val="right"/>
              <w:rPr>
                <w:sz w:val="10"/>
              </w:rPr>
            </w:pPr>
            <w:r>
              <w:rPr>
                <w:sz w:val="10"/>
              </w:rPr>
              <w:t>100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5"/>
              <w:jc w:val="right"/>
              <w:rPr>
                <w:sz w:val="10"/>
              </w:rPr>
            </w:pPr>
            <w:r>
              <w:rPr>
                <w:sz w:val="10"/>
              </w:rPr>
              <w:t>100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5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199,00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5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32,2%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15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82360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199,00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32,2%</w:t>
            </w:r>
          </w:p>
        </w:tc>
      </w:tr>
      <w:tr>
        <w:trPr>
          <w:trHeight w:val="252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435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государственных (муниципальных) 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15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7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82360</w:t>
            </w:r>
          </w:p>
        </w:tc>
        <w:tc>
          <w:tcPr>
            <w:tcW w:w="380" w:type="dxa"/>
          </w:tcPr>
          <w:p>
            <w:pPr>
              <w:pStyle w:val="TableParagraph"/>
              <w:spacing w:before="71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100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100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199,00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32,2%</w:t>
            </w:r>
          </w:p>
        </w:tc>
      </w:tr>
    </w:tbl>
    <w:p>
      <w:pPr>
        <w:pStyle w:val="TableParagraph"/>
        <w:spacing w:after="0"/>
        <w:rPr>
          <w:sz w:val="10"/>
        </w:rPr>
        <w:sectPr>
          <w:pgSz w:w="11910" w:h="16840"/>
          <w:pgMar w:header="368" w:footer="0" w:top="720" w:bottom="280" w:left="1417" w:right="566"/>
        </w:sectPr>
      </w:pPr>
    </w:p>
    <w:p>
      <w:pPr>
        <w:spacing w:line="240" w:lineRule="auto" w:before="10"/>
        <w:rPr>
          <w:sz w:val="6"/>
        </w:rPr>
      </w:pPr>
    </w:p>
    <w:tbl>
      <w:tblPr>
        <w:tblW w:w="0" w:type="auto"/>
        <w:jc w:val="left"/>
        <w:tblInd w:w="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27"/>
        <w:gridCol w:w="268"/>
        <w:gridCol w:w="443"/>
        <w:gridCol w:w="359"/>
        <w:gridCol w:w="373"/>
        <w:gridCol w:w="577"/>
        <w:gridCol w:w="380"/>
        <w:gridCol w:w="1100"/>
        <w:gridCol w:w="1156"/>
        <w:gridCol w:w="1057"/>
        <w:gridCol w:w="1036"/>
      </w:tblGrid>
      <w:tr>
        <w:trPr>
          <w:trHeight w:val="517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78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Организация бесплатного горячего питания обучающихся,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получающих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начальное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общее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образование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в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муниципальных образовательных организациях</w:t>
            </w:r>
          </w:p>
        </w:tc>
        <w:tc>
          <w:tcPr>
            <w:tcW w:w="268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15</w:t>
            </w:r>
          </w:p>
        </w:tc>
        <w:tc>
          <w:tcPr>
            <w:tcW w:w="373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L3040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6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171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804,54</w:t>
            </w:r>
          </w:p>
        </w:tc>
        <w:tc>
          <w:tcPr>
            <w:tcW w:w="1156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6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171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804,54</w:t>
            </w:r>
          </w:p>
        </w:tc>
        <w:tc>
          <w:tcPr>
            <w:tcW w:w="1057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441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889,34</w:t>
            </w:r>
          </w:p>
        </w:tc>
        <w:tc>
          <w:tcPr>
            <w:tcW w:w="1036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23,4%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81"/>
              <w:jc w:val="left"/>
              <w:rPr>
                <w:sz w:val="10"/>
              </w:rPr>
            </w:pPr>
            <w:r>
              <w:rPr>
                <w:sz w:val="10"/>
              </w:rPr>
              <w:t>Предоставление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субсидий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бюджетным,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автономным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учреждениям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иным некоммерческим организациям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15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L3040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6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171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804,54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6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171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804,54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441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889,34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23,4%</w:t>
            </w:r>
          </w:p>
        </w:tc>
      </w:tr>
      <w:tr>
        <w:trPr>
          <w:trHeight w:val="120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6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бюджетным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6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6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6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15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6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6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L3040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6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610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6"/>
              <w:jc w:val="right"/>
              <w:rPr>
                <w:sz w:val="10"/>
              </w:rPr>
            </w:pPr>
            <w:r>
              <w:rPr>
                <w:sz w:val="10"/>
              </w:rPr>
              <w:t>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801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491,31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6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801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491,31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6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954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663,56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6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19,9%</w:t>
            </w:r>
          </w:p>
        </w:tc>
      </w:tr>
      <w:tr>
        <w:trPr>
          <w:trHeight w:val="121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автономным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15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L3040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620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370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313,23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370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313,23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487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225,78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35,6%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before="73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Мероприятия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по</w:t>
            </w:r>
            <w:r>
              <w:rPr>
                <w:spacing w:val="4"/>
                <w:sz w:val="10"/>
              </w:rPr>
              <w:t> </w:t>
            </w:r>
            <w:r>
              <w:rPr>
                <w:spacing w:val="-2"/>
                <w:sz w:val="10"/>
              </w:rPr>
              <w:t>проведению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оздоровительной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компании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4"/>
                <w:sz w:val="10"/>
              </w:rPr>
              <w:t>детей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15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S4790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101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101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81"/>
              <w:jc w:val="left"/>
              <w:rPr>
                <w:sz w:val="10"/>
              </w:rPr>
            </w:pPr>
            <w:r>
              <w:rPr>
                <w:sz w:val="10"/>
              </w:rPr>
              <w:t>Предоставление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субсидий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бюджетным,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автономным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учреждениям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иным некоммерческим организациям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15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S4790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101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101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119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6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бюджетным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6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6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6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15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6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6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S4790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6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610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6"/>
              <w:jc w:val="right"/>
              <w:rPr>
                <w:sz w:val="10"/>
              </w:rPr>
            </w:pPr>
            <w:r>
              <w:rPr>
                <w:sz w:val="10"/>
              </w:rPr>
              <w:t>769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371,43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6"/>
              <w:jc w:val="right"/>
              <w:rPr>
                <w:sz w:val="10"/>
              </w:rPr>
            </w:pPr>
            <w:r>
              <w:rPr>
                <w:sz w:val="10"/>
              </w:rPr>
              <w:t>769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371,43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6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6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121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автономным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15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S4790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620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332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228,57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332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228,57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386" w:hRule="atLeast"/>
        </w:trPr>
        <w:tc>
          <w:tcPr>
            <w:tcW w:w="3027" w:type="dxa"/>
          </w:tcPr>
          <w:p>
            <w:pPr>
              <w:pStyle w:val="TableParagraph"/>
              <w:spacing w:before="13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Предоставление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бесплатного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питания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обучающимся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10"/>
                <w:sz w:val="10"/>
              </w:rPr>
              <w:t>в</w:t>
            </w:r>
          </w:p>
          <w:p>
            <w:pPr>
              <w:pStyle w:val="TableParagraph"/>
              <w:spacing w:line="120" w:lineRule="atLeast"/>
              <w:ind w:left="21" w:right="116"/>
              <w:jc w:val="left"/>
              <w:rPr>
                <w:sz w:val="10"/>
              </w:rPr>
            </w:pPr>
            <w:r>
              <w:rPr>
                <w:sz w:val="10"/>
              </w:rPr>
              <w:t>муниципальных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образовательных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организациях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из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многодетных</w:t>
            </w:r>
            <w:r>
              <w:rPr>
                <w:spacing w:val="40"/>
                <w:sz w:val="10"/>
              </w:rPr>
              <w:t> </w:t>
            </w:r>
            <w:r>
              <w:rPr>
                <w:spacing w:val="-2"/>
                <w:sz w:val="10"/>
              </w:rPr>
              <w:t>семей</w:t>
            </w:r>
          </w:p>
        </w:tc>
        <w:tc>
          <w:tcPr>
            <w:tcW w:w="268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15</w:t>
            </w:r>
          </w:p>
        </w:tc>
        <w:tc>
          <w:tcPr>
            <w:tcW w:w="373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S4840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jc w:val="right"/>
              <w:rPr>
                <w:sz w:val="10"/>
              </w:rPr>
            </w:pPr>
            <w:r>
              <w:rPr>
                <w:sz w:val="10"/>
              </w:rPr>
              <w:t>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679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879,80</w:t>
            </w:r>
          </w:p>
        </w:tc>
        <w:tc>
          <w:tcPr>
            <w:tcW w:w="1156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679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879,80</w:t>
            </w:r>
          </w:p>
        </w:tc>
        <w:tc>
          <w:tcPr>
            <w:tcW w:w="1057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626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087,58</w:t>
            </w:r>
          </w:p>
        </w:tc>
        <w:tc>
          <w:tcPr>
            <w:tcW w:w="1036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spacing w:before="1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23,4%</w:t>
            </w:r>
          </w:p>
        </w:tc>
      </w:tr>
      <w:tr>
        <w:trPr>
          <w:trHeight w:val="373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71"/>
              <w:ind w:left="21" w:right="81"/>
              <w:jc w:val="left"/>
              <w:rPr>
                <w:sz w:val="10"/>
              </w:rPr>
            </w:pPr>
            <w:r>
              <w:rPr>
                <w:sz w:val="10"/>
              </w:rPr>
              <w:t>Предоставление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субсидий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бюджетным,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автономным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учреждениям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иным некоммерческим организациям</w:t>
            </w:r>
          </w:p>
        </w:tc>
        <w:tc>
          <w:tcPr>
            <w:tcW w:w="268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15</w:t>
            </w:r>
          </w:p>
        </w:tc>
        <w:tc>
          <w:tcPr>
            <w:tcW w:w="373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S4840</w:t>
            </w:r>
          </w:p>
        </w:tc>
        <w:tc>
          <w:tcPr>
            <w:tcW w:w="380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679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879,80</w:t>
            </w:r>
          </w:p>
        </w:tc>
        <w:tc>
          <w:tcPr>
            <w:tcW w:w="1156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2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679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879,80</w:t>
            </w:r>
          </w:p>
        </w:tc>
        <w:tc>
          <w:tcPr>
            <w:tcW w:w="1057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626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087,58</w:t>
            </w:r>
          </w:p>
        </w:tc>
        <w:tc>
          <w:tcPr>
            <w:tcW w:w="1036" w:type="dxa"/>
          </w:tcPr>
          <w:p>
            <w:pPr>
              <w:pStyle w:val="TableParagraph"/>
              <w:spacing w:before="18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23,4%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бюджетным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15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S4840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610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966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884,04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966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884,04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376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087,58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19,1%</w:t>
            </w:r>
          </w:p>
        </w:tc>
      </w:tr>
      <w:tr>
        <w:trPr>
          <w:trHeight w:val="203" w:hRule="atLeast"/>
        </w:trPr>
        <w:tc>
          <w:tcPr>
            <w:tcW w:w="3027" w:type="dxa"/>
          </w:tcPr>
          <w:p>
            <w:pPr>
              <w:pStyle w:val="TableParagraph"/>
              <w:spacing w:before="49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автономным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before="49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49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4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15</w:t>
            </w:r>
          </w:p>
        </w:tc>
        <w:tc>
          <w:tcPr>
            <w:tcW w:w="373" w:type="dxa"/>
          </w:tcPr>
          <w:p>
            <w:pPr>
              <w:pStyle w:val="TableParagraph"/>
              <w:spacing w:before="4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49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S4840</w:t>
            </w:r>
          </w:p>
        </w:tc>
        <w:tc>
          <w:tcPr>
            <w:tcW w:w="380" w:type="dxa"/>
          </w:tcPr>
          <w:p>
            <w:pPr>
              <w:pStyle w:val="TableParagraph"/>
              <w:spacing w:before="49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620</w:t>
            </w:r>
          </w:p>
        </w:tc>
        <w:tc>
          <w:tcPr>
            <w:tcW w:w="1100" w:type="dxa"/>
          </w:tcPr>
          <w:p>
            <w:pPr>
              <w:pStyle w:val="TableParagraph"/>
              <w:spacing w:before="49"/>
              <w:jc w:val="right"/>
              <w:rPr>
                <w:sz w:val="10"/>
              </w:rPr>
            </w:pPr>
            <w:r>
              <w:rPr>
                <w:sz w:val="10"/>
              </w:rPr>
              <w:t>712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995,76</w:t>
            </w:r>
          </w:p>
        </w:tc>
        <w:tc>
          <w:tcPr>
            <w:tcW w:w="1156" w:type="dxa"/>
          </w:tcPr>
          <w:p>
            <w:pPr>
              <w:pStyle w:val="TableParagraph"/>
              <w:spacing w:before="49"/>
              <w:jc w:val="right"/>
              <w:rPr>
                <w:sz w:val="10"/>
              </w:rPr>
            </w:pPr>
            <w:r>
              <w:rPr>
                <w:sz w:val="10"/>
              </w:rPr>
              <w:t>712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995,76</w:t>
            </w:r>
          </w:p>
        </w:tc>
        <w:tc>
          <w:tcPr>
            <w:tcW w:w="1057" w:type="dxa"/>
          </w:tcPr>
          <w:p>
            <w:pPr>
              <w:pStyle w:val="TableParagraph"/>
              <w:spacing w:before="49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250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49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35,1%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before="73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Региональный</w:t>
            </w:r>
            <w:r>
              <w:rPr>
                <w:b/>
                <w:spacing w:val="-5"/>
                <w:sz w:val="10"/>
              </w:rPr>
              <w:t> </w:t>
            </w:r>
            <w:r>
              <w:rPr>
                <w:b/>
                <w:sz w:val="10"/>
              </w:rPr>
              <w:t>проект</w:t>
            </w:r>
            <w:r>
              <w:rPr>
                <w:b/>
                <w:spacing w:val="-5"/>
                <w:sz w:val="10"/>
              </w:rPr>
              <w:t> </w:t>
            </w:r>
            <w:r>
              <w:rPr>
                <w:b/>
                <w:sz w:val="10"/>
              </w:rPr>
              <w:t>"Все</w:t>
            </w:r>
            <w:r>
              <w:rPr>
                <w:b/>
                <w:spacing w:val="-2"/>
                <w:sz w:val="10"/>
              </w:rPr>
              <w:t> </w:t>
            </w:r>
            <w:r>
              <w:rPr>
                <w:b/>
                <w:sz w:val="10"/>
              </w:rPr>
              <w:t>лучшее</w:t>
            </w:r>
            <w:r>
              <w:rPr>
                <w:b/>
                <w:spacing w:val="-3"/>
                <w:sz w:val="10"/>
              </w:rPr>
              <w:t> </w:t>
            </w:r>
            <w:r>
              <w:rPr>
                <w:b/>
                <w:sz w:val="10"/>
              </w:rPr>
              <w:t>детям</w:t>
            </w:r>
            <w:r>
              <w:rPr>
                <w:b/>
                <w:spacing w:val="-2"/>
                <w:sz w:val="10"/>
              </w:rPr>
              <w:t> </w:t>
            </w:r>
            <w:r>
              <w:rPr>
                <w:b/>
                <w:sz w:val="10"/>
              </w:rPr>
              <w:t>(Брянская</w:t>
            </w:r>
            <w:r>
              <w:rPr>
                <w:b/>
                <w:spacing w:val="-3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область)"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 w:right="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Ю4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60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089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512,14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60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089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512,14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b/>
                <w:sz w:val="10"/>
              </w:rPr>
            </w:pPr>
            <w:r>
              <w:rPr>
                <w:b/>
                <w:spacing w:val="-4"/>
                <w:sz w:val="10"/>
              </w:rPr>
              <w:t>0,0%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Отдел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образования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администрации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Выгоничского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района</w:t>
            </w:r>
            <w:r>
              <w:rPr>
                <w:b/>
                <w:spacing w:val="40"/>
                <w:sz w:val="10"/>
              </w:rPr>
              <w:t> </w:t>
            </w:r>
            <w:r>
              <w:rPr>
                <w:b/>
                <w:sz w:val="10"/>
              </w:rPr>
              <w:t>Брянской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области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 w:right="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Ю4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60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089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512,14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60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089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512,14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b/>
                <w:sz w:val="10"/>
              </w:rPr>
            </w:pPr>
            <w:r>
              <w:rPr>
                <w:b/>
                <w:spacing w:val="-4"/>
                <w:sz w:val="10"/>
              </w:rPr>
              <w:t>0,0%</w:t>
            </w:r>
          </w:p>
        </w:tc>
      </w:tr>
      <w:tr>
        <w:trPr>
          <w:trHeight w:val="252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Реализация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мероприятий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по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модернизации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школьных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систем</w:t>
            </w:r>
            <w:r>
              <w:rPr>
                <w:spacing w:val="40"/>
                <w:sz w:val="10"/>
              </w:rPr>
              <w:t> </w:t>
            </w:r>
            <w:r>
              <w:rPr>
                <w:spacing w:val="-2"/>
                <w:sz w:val="10"/>
              </w:rPr>
              <w:t>образования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 w:right="1"/>
              <w:rPr>
                <w:sz w:val="10"/>
              </w:rPr>
            </w:pPr>
            <w:r>
              <w:rPr>
                <w:spacing w:val="-5"/>
                <w:sz w:val="10"/>
              </w:rPr>
              <w:t>Ю4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7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57500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60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089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512,14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60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089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512,14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319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40"/>
              <w:ind w:left="21" w:right="81"/>
              <w:jc w:val="left"/>
              <w:rPr>
                <w:sz w:val="10"/>
              </w:rPr>
            </w:pPr>
            <w:r>
              <w:rPr>
                <w:sz w:val="10"/>
              </w:rPr>
              <w:t>Предоставление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субсидий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бюджетным,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автономным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учреждениям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иным некоммерческим организациям</w:t>
            </w:r>
          </w:p>
        </w:tc>
        <w:tc>
          <w:tcPr>
            <w:tcW w:w="268" w:type="dxa"/>
          </w:tcPr>
          <w:p>
            <w:pPr>
              <w:pStyle w:val="TableParagraph"/>
              <w:spacing w:before="105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105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105"/>
              <w:ind w:left="15" w:right="1"/>
              <w:rPr>
                <w:sz w:val="10"/>
              </w:rPr>
            </w:pPr>
            <w:r>
              <w:rPr>
                <w:spacing w:val="-5"/>
                <w:sz w:val="10"/>
              </w:rPr>
              <w:t>Ю4</w:t>
            </w:r>
          </w:p>
        </w:tc>
        <w:tc>
          <w:tcPr>
            <w:tcW w:w="373" w:type="dxa"/>
          </w:tcPr>
          <w:p>
            <w:pPr>
              <w:pStyle w:val="TableParagraph"/>
              <w:spacing w:before="105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105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57500</w:t>
            </w:r>
          </w:p>
        </w:tc>
        <w:tc>
          <w:tcPr>
            <w:tcW w:w="380" w:type="dxa"/>
          </w:tcPr>
          <w:p>
            <w:pPr>
              <w:pStyle w:val="TableParagraph"/>
              <w:spacing w:before="105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105"/>
              <w:jc w:val="right"/>
              <w:rPr>
                <w:sz w:val="10"/>
              </w:rPr>
            </w:pPr>
            <w:r>
              <w:rPr>
                <w:sz w:val="10"/>
              </w:rPr>
              <w:t>60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089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512,14</w:t>
            </w:r>
          </w:p>
        </w:tc>
        <w:tc>
          <w:tcPr>
            <w:tcW w:w="1156" w:type="dxa"/>
          </w:tcPr>
          <w:p>
            <w:pPr>
              <w:pStyle w:val="TableParagraph"/>
              <w:spacing w:before="105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60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089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512,14</w:t>
            </w:r>
          </w:p>
        </w:tc>
        <w:tc>
          <w:tcPr>
            <w:tcW w:w="1057" w:type="dxa"/>
          </w:tcPr>
          <w:p>
            <w:pPr>
              <w:pStyle w:val="TableParagraph"/>
              <w:spacing w:before="105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105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121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бюджетным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 w:right="1"/>
              <w:rPr>
                <w:sz w:val="10"/>
              </w:rPr>
            </w:pPr>
            <w:r>
              <w:rPr>
                <w:spacing w:val="-5"/>
                <w:sz w:val="10"/>
              </w:rPr>
              <w:t>Ю4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57500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610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60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089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512,14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60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089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512,14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Региональный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проект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"Педагоги</w:t>
            </w:r>
            <w:r>
              <w:rPr>
                <w:b/>
                <w:spacing w:val="-5"/>
                <w:sz w:val="10"/>
              </w:rPr>
              <w:t> </w:t>
            </w:r>
            <w:r>
              <w:rPr>
                <w:b/>
                <w:sz w:val="10"/>
              </w:rPr>
              <w:t>и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наставники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(Брянской</w:t>
            </w:r>
            <w:r>
              <w:rPr>
                <w:b/>
                <w:spacing w:val="40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области)"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 w:right="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Ю6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21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745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497,06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21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745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497,06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5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351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592,72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24,6%</w:t>
            </w:r>
          </w:p>
        </w:tc>
      </w:tr>
      <w:tr>
        <w:trPr>
          <w:trHeight w:val="252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Отдел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образования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администрации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Выгоничского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района</w:t>
            </w:r>
            <w:r>
              <w:rPr>
                <w:b/>
                <w:spacing w:val="40"/>
                <w:sz w:val="10"/>
              </w:rPr>
              <w:t> </w:t>
            </w:r>
            <w:r>
              <w:rPr>
                <w:b/>
                <w:sz w:val="10"/>
              </w:rPr>
              <w:t>Брянской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области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 w:right="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Ю6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21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745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497,06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21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745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497,06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5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351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592,72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24,6%</w:t>
            </w:r>
          </w:p>
        </w:tc>
      </w:tr>
      <w:tr>
        <w:trPr>
          <w:trHeight w:val="1174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86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Обеспечение выплат ежемесячного денежного вознаграждения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советникам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директоров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по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воспитанию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взаимодействию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с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детскими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общественными объединениями государственных</w:t>
            </w:r>
          </w:p>
          <w:p>
            <w:pPr>
              <w:pStyle w:val="TableParagraph"/>
              <w:spacing w:line="114" w:lineRule="exact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общеобразовательных</w:t>
            </w:r>
            <w:r>
              <w:rPr>
                <w:spacing w:val="13"/>
                <w:sz w:val="10"/>
              </w:rPr>
              <w:t> </w:t>
            </w:r>
            <w:r>
              <w:rPr>
                <w:spacing w:val="-2"/>
                <w:sz w:val="10"/>
              </w:rPr>
              <w:t>организаций,</w:t>
            </w:r>
            <w:r>
              <w:rPr>
                <w:spacing w:val="15"/>
                <w:sz w:val="10"/>
              </w:rPr>
              <w:t> </w:t>
            </w:r>
            <w:r>
              <w:rPr>
                <w:spacing w:val="-2"/>
                <w:sz w:val="10"/>
              </w:rPr>
              <w:t>профессиональных</w:t>
            </w:r>
          </w:p>
          <w:p>
            <w:pPr>
              <w:pStyle w:val="TableParagraph"/>
              <w:spacing w:line="266" w:lineRule="auto" w:before="12"/>
              <w:ind w:left="21" w:right="116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образовательных организаций субъектов Российской Федерации,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города Байконура и федеральной территории "Сириус",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муниципальных общеобразовательных организаций 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профессиональных образовательных организаций</w:t>
            </w: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73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73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73"/>
              <w:jc w:val="left"/>
              <w:rPr>
                <w:sz w:val="10"/>
              </w:rPr>
            </w:pPr>
          </w:p>
          <w:p>
            <w:pPr>
              <w:pStyle w:val="TableParagraph"/>
              <w:ind w:left="15" w:right="1"/>
              <w:rPr>
                <w:sz w:val="10"/>
              </w:rPr>
            </w:pPr>
            <w:r>
              <w:rPr>
                <w:spacing w:val="-5"/>
                <w:sz w:val="10"/>
              </w:rPr>
              <w:t>Ю6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73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73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50500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73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859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320,00</w:t>
            </w: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73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859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320,00</w:t>
            </w: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73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286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440,00</w:t>
            </w:r>
          </w:p>
        </w:tc>
        <w:tc>
          <w:tcPr>
            <w:tcW w:w="103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73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33,3%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81"/>
              <w:jc w:val="left"/>
              <w:rPr>
                <w:sz w:val="10"/>
              </w:rPr>
            </w:pPr>
            <w:r>
              <w:rPr>
                <w:sz w:val="10"/>
              </w:rPr>
              <w:t>Предоставление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субсидий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бюджетным,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автономным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учреждениям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иным некоммерческим организациям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 w:right="1"/>
              <w:rPr>
                <w:sz w:val="10"/>
              </w:rPr>
            </w:pPr>
            <w:r>
              <w:rPr>
                <w:spacing w:val="-5"/>
                <w:sz w:val="10"/>
              </w:rPr>
              <w:t>Ю6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50500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859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320,00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859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320,00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286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440,00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33,3%</w:t>
            </w:r>
          </w:p>
        </w:tc>
      </w:tr>
      <w:tr>
        <w:trPr>
          <w:trHeight w:val="120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6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бюджетным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6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6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6"/>
              <w:ind w:left="15" w:right="1"/>
              <w:rPr>
                <w:sz w:val="10"/>
              </w:rPr>
            </w:pPr>
            <w:r>
              <w:rPr>
                <w:spacing w:val="-5"/>
                <w:sz w:val="10"/>
              </w:rPr>
              <w:t>Ю6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6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6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50500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6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610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6"/>
              <w:jc w:val="right"/>
              <w:rPr>
                <w:sz w:val="10"/>
              </w:rPr>
            </w:pPr>
            <w:r>
              <w:rPr>
                <w:sz w:val="10"/>
              </w:rPr>
              <w:t>624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960,00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6"/>
              <w:jc w:val="right"/>
              <w:rPr>
                <w:sz w:val="10"/>
              </w:rPr>
            </w:pPr>
            <w:r>
              <w:rPr>
                <w:sz w:val="10"/>
              </w:rPr>
              <w:t>624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960,00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6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227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850,00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6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36,5%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автономным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 w:right="1"/>
              <w:rPr>
                <w:sz w:val="10"/>
              </w:rPr>
            </w:pPr>
            <w:r>
              <w:rPr>
                <w:spacing w:val="-5"/>
                <w:sz w:val="10"/>
              </w:rPr>
              <w:t>Ю6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50500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620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234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360,00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234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360,00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58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590,00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25,0%</w:t>
            </w:r>
          </w:p>
        </w:tc>
      </w:tr>
      <w:tr>
        <w:trPr>
          <w:trHeight w:val="517" w:hRule="atLeast"/>
        </w:trPr>
        <w:tc>
          <w:tcPr>
            <w:tcW w:w="3027" w:type="dxa"/>
          </w:tcPr>
          <w:p>
            <w:pPr>
              <w:pStyle w:val="TableParagraph"/>
              <w:spacing w:line="120" w:lineRule="atLeast" w:before="10"/>
              <w:ind w:left="21" w:right="116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Проведение мероприятий по обеспечению деятельности советников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директора по воспитанию и взаимодействию с детскими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общественными объединениями в общеобразовательных</w:t>
            </w:r>
            <w:r>
              <w:rPr>
                <w:spacing w:val="40"/>
                <w:sz w:val="10"/>
              </w:rPr>
              <w:t> </w:t>
            </w:r>
            <w:r>
              <w:rPr>
                <w:spacing w:val="-2"/>
                <w:sz w:val="10"/>
              </w:rPr>
              <w:t>организациях</w:t>
            </w:r>
          </w:p>
        </w:tc>
        <w:tc>
          <w:tcPr>
            <w:tcW w:w="268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ind w:left="15" w:right="1"/>
              <w:rPr>
                <w:sz w:val="10"/>
              </w:rPr>
            </w:pPr>
            <w:r>
              <w:rPr>
                <w:spacing w:val="-5"/>
                <w:sz w:val="10"/>
              </w:rPr>
              <w:t>Ю6</w:t>
            </w:r>
          </w:p>
        </w:tc>
        <w:tc>
          <w:tcPr>
            <w:tcW w:w="373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51790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512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417,06</w:t>
            </w:r>
          </w:p>
        </w:tc>
        <w:tc>
          <w:tcPr>
            <w:tcW w:w="1156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512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417,06</w:t>
            </w:r>
          </w:p>
        </w:tc>
        <w:tc>
          <w:tcPr>
            <w:tcW w:w="1057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377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952,72</w:t>
            </w:r>
          </w:p>
        </w:tc>
        <w:tc>
          <w:tcPr>
            <w:tcW w:w="1036" w:type="dxa"/>
          </w:tcPr>
          <w:p>
            <w:pPr>
              <w:pStyle w:val="TableParagraph"/>
              <w:spacing w:before="90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25,0%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81"/>
              <w:jc w:val="left"/>
              <w:rPr>
                <w:sz w:val="10"/>
              </w:rPr>
            </w:pPr>
            <w:r>
              <w:rPr>
                <w:sz w:val="10"/>
              </w:rPr>
              <w:t>Предоставление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субсидий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бюджетным,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автономным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учреждениям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иным некоммерческим организациям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 w:right="1"/>
              <w:rPr>
                <w:sz w:val="10"/>
              </w:rPr>
            </w:pPr>
            <w:r>
              <w:rPr>
                <w:spacing w:val="-5"/>
                <w:sz w:val="10"/>
              </w:rPr>
              <w:t>Ю6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51790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512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417,06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512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417,06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377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952,72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25,0%</w:t>
            </w:r>
          </w:p>
        </w:tc>
      </w:tr>
      <w:tr>
        <w:trPr>
          <w:trHeight w:val="120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6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бюджетным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6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6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6"/>
              <w:ind w:left="15" w:right="1"/>
              <w:rPr>
                <w:sz w:val="10"/>
              </w:rPr>
            </w:pPr>
            <w:r>
              <w:rPr>
                <w:spacing w:val="-5"/>
                <w:sz w:val="10"/>
              </w:rPr>
              <w:t>Ю6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6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6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51790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6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610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6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163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397,74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6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163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397,74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6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285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146,59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6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24,5%</w:t>
            </w:r>
          </w:p>
        </w:tc>
      </w:tr>
      <w:tr>
        <w:trPr>
          <w:trHeight w:val="121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автономным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 w:right="1"/>
              <w:rPr>
                <w:sz w:val="10"/>
              </w:rPr>
            </w:pPr>
            <w:r>
              <w:rPr>
                <w:spacing w:val="-5"/>
                <w:sz w:val="10"/>
              </w:rPr>
              <w:t>Ю6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51790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620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349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019,32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349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019,32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92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806,13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26,6%</w:t>
            </w:r>
          </w:p>
        </w:tc>
      </w:tr>
      <w:tr>
        <w:trPr>
          <w:trHeight w:val="914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85"/>
              <w:ind w:left="21" w:right="220"/>
              <w:jc w:val="left"/>
              <w:rPr>
                <w:sz w:val="10"/>
              </w:rPr>
            </w:pPr>
            <w:r>
              <w:rPr>
                <w:sz w:val="10"/>
              </w:rPr>
              <w:t>Ежемесячное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денежное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вознаграждение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за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классное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руководство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педагогическим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работникам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муниципальных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образовательных организаций, реализующих образовательные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программы начального общего образования, образовательные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программы основного общего образования, образовательные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программы среднего общего образования</w:t>
            </w: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59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59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59"/>
              <w:jc w:val="left"/>
              <w:rPr>
                <w:sz w:val="10"/>
              </w:rPr>
            </w:pPr>
          </w:p>
          <w:p>
            <w:pPr>
              <w:pStyle w:val="TableParagraph"/>
              <w:ind w:left="15" w:right="1"/>
              <w:rPr>
                <w:sz w:val="10"/>
              </w:rPr>
            </w:pPr>
            <w:r>
              <w:rPr>
                <w:spacing w:val="-5"/>
                <w:sz w:val="10"/>
              </w:rPr>
              <w:t>Ю6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59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59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53030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59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19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373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760,00</w:t>
            </w: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59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19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373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760,00</w:t>
            </w: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59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687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03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59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24,2%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81"/>
              <w:jc w:val="left"/>
              <w:rPr>
                <w:sz w:val="10"/>
              </w:rPr>
            </w:pPr>
            <w:r>
              <w:rPr>
                <w:sz w:val="10"/>
              </w:rPr>
              <w:t>Предоставление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субсидий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бюджетным,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автономным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учреждениям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иным некоммерческим организациям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 w:right="1"/>
              <w:rPr>
                <w:sz w:val="10"/>
              </w:rPr>
            </w:pPr>
            <w:r>
              <w:rPr>
                <w:spacing w:val="-5"/>
                <w:sz w:val="10"/>
              </w:rPr>
              <w:t>Ю6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53030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19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373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760,00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19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373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760,00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687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200,00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24,2%</w:t>
            </w:r>
          </w:p>
        </w:tc>
      </w:tr>
      <w:tr>
        <w:trPr>
          <w:trHeight w:val="120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6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бюджетным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6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6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6"/>
              <w:ind w:left="15" w:right="1"/>
              <w:rPr>
                <w:sz w:val="10"/>
              </w:rPr>
            </w:pPr>
            <w:r>
              <w:rPr>
                <w:spacing w:val="-5"/>
                <w:sz w:val="10"/>
              </w:rPr>
              <w:t>Ю6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6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6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53030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6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610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6"/>
              <w:jc w:val="right"/>
              <w:rPr>
                <w:sz w:val="10"/>
              </w:rPr>
            </w:pPr>
            <w:r>
              <w:rPr>
                <w:sz w:val="10"/>
              </w:rPr>
              <w:t>14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061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6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14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061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600,00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6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307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080,00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6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23,5%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Субсидии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автономным</w:t>
            </w:r>
            <w:r>
              <w:rPr>
                <w:spacing w:val="8"/>
                <w:sz w:val="10"/>
              </w:rPr>
              <w:t> </w:t>
            </w:r>
            <w:r>
              <w:rPr>
                <w:spacing w:val="-2"/>
                <w:sz w:val="10"/>
              </w:rPr>
              <w:t>учреждениям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55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 w:right="1"/>
              <w:rPr>
                <w:sz w:val="10"/>
              </w:rPr>
            </w:pPr>
            <w:r>
              <w:rPr>
                <w:spacing w:val="-5"/>
                <w:sz w:val="10"/>
              </w:rPr>
              <w:t>Ю6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855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53030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620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5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312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160,00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5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312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160,00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380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120,00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26,0%</w:t>
            </w:r>
          </w:p>
        </w:tc>
      </w:tr>
      <w:tr>
        <w:trPr>
          <w:trHeight w:val="121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Непрограммная</w:t>
            </w:r>
            <w:r>
              <w:rPr>
                <w:b/>
                <w:spacing w:val="15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деятельность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60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5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257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025,00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5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257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025,00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842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014,48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16,0%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Выгоничский</w:t>
            </w:r>
            <w:r>
              <w:rPr>
                <w:b/>
                <w:spacing w:val="-7"/>
                <w:sz w:val="10"/>
              </w:rPr>
              <w:t> </w:t>
            </w:r>
            <w:r>
              <w:rPr>
                <w:b/>
                <w:sz w:val="10"/>
              </w:rPr>
              <w:t>районный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Совет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народных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депутатов</w:t>
            </w:r>
            <w:r>
              <w:rPr>
                <w:b/>
                <w:spacing w:val="-6"/>
                <w:sz w:val="10"/>
              </w:rPr>
              <w:t> </w:t>
            </w:r>
            <w:r>
              <w:rPr>
                <w:b/>
                <w:sz w:val="10"/>
              </w:rPr>
              <w:t>Брянской</w:t>
            </w:r>
            <w:r>
              <w:rPr>
                <w:b/>
                <w:spacing w:val="40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области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60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00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851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2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811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964,00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2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811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964,00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525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262,10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18,7%</w:t>
            </w:r>
          </w:p>
        </w:tc>
      </w:tr>
      <w:tr>
        <w:trPr>
          <w:trHeight w:val="252" w:hRule="atLeast"/>
        </w:trPr>
        <w:tc>
          <w:tcPr>
            <w:tcW w:w="3027" w:type="dxa"/>
          </w:tcPr>
          <w:p>
            <w:pPr>
              <w:pStyle w:val="TableParagraph"/>
              <w:spacing w:before="71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Обеспечение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деятельности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главы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муниципального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образования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60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00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851</w:t>
            </w:r>
          </w:p>
        </w:tc>
        <w:tc>
          <w:tcPr>
            <w:tcW w:w="577" w:type="dxa"/>
          </w:tcPr>
          <w:p>
            <w:pPr>
              <w:pStyle w:val="TableParagraph"/>
              <w:spacing w:before="7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80010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649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864,00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649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864,00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382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380,60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23,2%</w:t>
            </w:r>
          </w:p>
        </w:tc>
      </w:tr>
      <w:tr>
        <w:trPr>
          <w:trHeight w:val="650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80"/>
              <w:ind w:left="21" w:right="4"/>
              <w:jc w:val="left"/>
              <w:rPr>
                <w:sz w:val="10"/>
              </w:rPr>
            </w:pPr>
            <w:r>
              <w:rPr>
                <w:sz w:val="10"/>
              </w:rPr>
              <w:t>Расходы на выплаты персоналу</w:t>
            </w:r>
            <w:r>
              <w:rPr>
                <w:spacing w:val="-1"/>
                <w:sz w:val="10"/>
              </w:rPr>
              <w:t> </w:t>
            </w:r>
            <w:r>
              <w:rPr>
                <w:sz w:val="10"/>
              </w:rPr>
              <w:t>в целях обеспечения выполнения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функций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государственными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(муниципальными)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органами,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казенными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учреждениями, органами управления государственными</w:t>
            </w:r>
          </w:p>
          <w:p>
            <w:pPr>
              <w:pStyle w:val="TableParagraph"/>
              <w:spacing w:line="114" w:lineRule="exact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внебюджетными</w:t>
            </w:r>
            <w:r>
              <w:rPr>
                <w:spacing w:val="13"/>
                <w:sz w:val="10"/>
              </w:rPr>
              <w:t> </w:t>
            </w:r>
            <w:r>
              <w:rPr>
                <w:spacing w:val="-2"/>
                <w:sz w:val="10"/>
              </w:rPr>
              <w:t>фондами</w:t>
            </w: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60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00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851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80010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100</w:t>
            </w: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649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864,00</w:t>
            </w: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649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864,00</w:t>
            </w: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382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380,60</w:t>
            </w:r>
          </w:p>
        </w:tc>
        <w:tc>
          <w:tcPr>
            <w:tcW w:w="103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42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23,2%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116"/>
              <w:jc w:val="left"/>
              <w:rPr>
                <w:sz w:val="10"/>
              </w:rPr>
            </w:pPr>
            <w:r>
              <w:rPr>
                <w:sz w:val="10"/>
              </w:rPr>
              <w:t>Расходы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на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выплаты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персоналу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40"/>
                <w:sz w:val="10"/>
              </w:rPr>
              <w:t> </w:t>
            </w:r>
            <w:r>
              <w:rPr>
                <w:spacing w:val="-2"/>
                <w:sz w:val="10"/>
              </w:rPr>
              <w:t>органов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60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00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851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80010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120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649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864,00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649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864,00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382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380,60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23,2%</w:t>
            </w:r>
          </w:p>
        </w:tc>
      </w:tr>
      <w:tr>
        <w:trPr>
          <w:trHeight w:val="251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Обеспечение деятельности депутатов представительного органа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муниципального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образования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60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00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851</w:t>
            </w:r>
          </w:p>
        </w:tc>
        <w:tc>
          <w:tcPr>
            <w:tcW w:w="577" w:type="dxa"/>
          </w:tcPr>
          <w:p>
            <w:pPr>
              <w:pStyle w:val="TableParagraph"/>
              <w:spacing w:before="7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80030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36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36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646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76"/>
              <w:ind w:left="21" w:right="4"/>
              <w:jc w:val="left"/>
              <w:rPr>
                <w:sz w:val="10"/>
              </w:rPr>
            </w:pPr>
            <w:r>
              <w:rPr>
                <w:sz w:val="10"/>
              </w:rPr>
              <w:t>Расходы на выплаты персоналу</w:t>
            </w:r>
            <w:r>
              <w:rPr>
                <w:spacing w:val="-1"/>
                <w:sz w:val="10"/>
              </w:rPr>
              <w:t> </w:t>
            </w:r>
            <w:r>
              <w:rPr>
                <w:sz w:val="10"/>
              </w:rPr>
              <w:t>в целях обеспечения выполнения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функций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государственными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(муниципальными)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органами,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казенными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учреждениями, органами управления государственными</w:t>
            </w:r>
          </w:p>
          <w:p>
            <w:pPr>
              <w:pStyle w:val="TableParagraph"/>
              <w:spacing w:line="114" w:lineRule="exact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внебюджетными</w:t>
            </w:r>
            <w:r>
              <w:rPr>
                <w:spacing w:val="13"/>
                <w:sz w:val="10"/>
              </w:rPr>
              <w:t> </w:t>
            </w:r>
            <w:r>
              <w:rPr>
                <w:spacing w:val="-2"/>
                <w:sz w:val="10"/>
              </w:rPr>
              <w:t>фондами</w:t>
            </w: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9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60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9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9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00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9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851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9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80030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9"/>
              <w:jc w:val="left"/>
              <w:rPr>
                <w:sz w:val="10"/>
              </w:rPr>
            </w:pPr>
          </w:p>
          <w:p>
            <w:pPr>
              <w:pStyle w:val="TableParagraph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100</w:t>
            </w: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9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36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9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36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9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9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3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116"/>
              <w:jc w:val="left"/>
              <w:rPr>
                <w:sz w:val="10"/>
              </w:rPr>
            </w:pPr>
            <w:r>
              <w:rPr>
                <w:sz w:val="10"/>
              </w:rPr>
              <w:t>Расходы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на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выплаты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персоналу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40"/>
                <w:sz w:val="10"/>
              </w:rPr>
              <w:t> </w:t>
            </w:r>
            <w:r>
              <w:rPr>
                <w:spacing w:val="-2"/>
                <w:sz w:val="10"/>
              </w:rPr>
              <w:t>органов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60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00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851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80030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120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36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36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2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102"/>
              <w:jc w:val="left"/>
              <w:rPr>
                <w:sz w:val="10"/>
              </w:rPr>
            </w:pPr>
            <w:r>
              <w:rPr>
                <w:sz w:val="10"/>
              </w:rPr>
              <w:t>Руководство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управление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в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сфере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установленных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функций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органов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местного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самоуправления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60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00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851</w:t>
            </w:r>
          </w:p>
        </w:tc>
        <w:tc>
          <w:tcPr>
            <w:tcW w:w="577" w:type="dxa"/>
          </w:tcPr>
          <w:p>
            <w:pPr>
              <w:pStyle w:val="TableParagraph"/>
              <w:spacing w:before="7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80040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126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126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142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881,50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12,7%</w:t>
            </w:r>
          </w:p>
        </w:tc>
      </w:tr>
      <w:tr>
        <w:trPr>
          <w:trHeight w:val="646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76"/>
              <w:ind w:left="21" w:right="4"/>
              <w:jc w:val="left"/>
              <w:rPr>
                <w:sz w:val="10"/>
              </w:rPr>
            </w:pPr>
            <w:r>
              <w:rPr>
                <w:sz w:val="10"/>
              </w:rPr>
              <w:t>Расходы на выплаты персоналу</w:t>
            </w:r>
            <w:r>
              <w:rPr>
                <w:spacing w:val="-1"/>
                <w:sz w:val="10"/>
              </w:rPr>
              <w:t> </w:t>
            </w:r>
            <w:r>
              <w:rPr>
                <w:sz w:val="10"/>
              </w:rPr>
              <w:t>в целях обеспечения выполнения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функций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государственными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(муниципальными)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органами,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казенными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учреждениями, органами управления государственными</w:t>
            </w:r>
          </w:p>
          <w:p>
            <w:pPr>
              <w:pStyle w:val="TableParagraph"/>
              <w:spacing w:line="114" w:lineRule="exact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внебюджетными</w:t>
            </w:r>
            <w:r>
              <w:rPr>
                <w:spacing w:val="13"/>
                <w:sz w:val="10"/>
              </w:rPr>
              <w:t> </w:t>
            </w:r>
            <w:r>
              <w:rPr>
                <w:spacing w:val="-2"/>
                <w:sz w:val="10"/>
              </w:rPr>
              <w:t>фондами</w:t>
            </w:r>
          </w:p>
        </w:tc>
        <w:tc>
          <w:tcPr>
            <w:tcW w:w="268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60</w:t>
            </w:r>
          </w:p>
        </w:tc>
        <w:tc>
          <w:tcPr>
            <w:tcW w:w="44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00</w:t>
            </w:r>
          </w:p>
        </w:tc>
        <w:tc>
          <w:tcPr>
            <w:tcW w:w="373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851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80040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100</w:t>
            </w:r>
          </w:p>
        </w:tc>
        <w:tc>
          <w:tcPr>
            <w:tcW w:w="110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879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295,00</w:t>
            </w:r>
          </w:p>
        </w:tc>
        <w:tc>
          <w:tcPr>
            <w:tcW w:w="115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879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295,00</w:t>
            </w:r>
          </w:p>
        </w:tc>
        <w:tc>
          <w:tcPr>
            <w:tcW w:w="105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102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117,50</w:t>
            </w:r>
          </w:p>
        </w:tc>
        <w:tc>
          <w:tcPr>
            <w:tcW w:w="1036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  <w:p>
            <w:pPr>
              <w:pStyle w:val="TableParagraph"/>
              <w:spacing w:before="38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11,6%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116"/>
              <w:jc w:val="left"/>
              <w:rPr>
                <w:sz w:val="10"/>
              </w:rPr>
            </w:pPr>
            <w:r>
              <w:rPr>
                <w:sz w:val="10"/>
              </w:rPr>
              <w:t>Расходы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на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выплаты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персоналу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40"/>
                <w:sz w:val="10"/>
              </w:rPr>
              <w:t> </w:t>
            </w:r>
            <w:r>
              <w:rPr>
                <w:spacing w:val="-2"/>
                <w:sz w:val="10"/>
              </w:rPr>
              <w:t>органов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60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00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851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80040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120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879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295,00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879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295,00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102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117,50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11,6%</w:t>
            </w:r>
          </w:p>
        </w:tc>
      </w:tr>
      <w:tr>
        <w:trPr>
          <w:trHeight w:val="251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60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00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851</w:t>
            </w:r>
          </w:p>
        </w:tc>
        <w:tc>
          <w:tcPr>
            <w:tcW w:w="577" w:type="dxa"/>
          </w:tcPr>
          <w:p>
            <w:pPr>
              <w:pStyle w:val="TableParagraph"/>
              <w:spacing w:before="7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80040</w:t>
            </w:r>
          </w:p>
        </w:tc>
        <w:tc>
          <w:tcPr>
            <w:tcW w:w="380" w:type="dxa"/>
          </w:tcPr>
          <w:p>
            <w:pPr>
              <w:pStyle w:val="TableParagraph"/>
              <w:spacing w:before="71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242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805,00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242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805,00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40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764,00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16,8%</w:t>
            </w:r>
          </w:p>
        </w:tc>
      </w:tr>
      <w:tr>
        <w:trPr>
          <w:trHeight w:val="249" w:hRule="atLeast"/>
        </w:trPr>
        <w:tc>
          <w:tcPr>
            <w:tcW w:w="3027" w:type="dxa"/>
          </w:tcPr>
          <w:p>
            <w:pPr>
              <w:pStyle w:val="TableParagraph"/>
              <w:spacing w:before="7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5"/>
                <w:sz w:val="10"/>
              </w:rPr>
              <w:t> </w:t>
            </w:r>
            <w:r>
              <w:rPr>
                <w:spacing w:val="-2"/>
                <w:sz w:val="10"/>
              </w:rPr>
              <w:t>обеспечения</w:t>
            </w:r>
          </w:p>
          <w:p>
            <w:pPr>
              <w:pStyle w:val="TableParagraph"/>
              <w:spacing w:line="96" w:lineRule="exact" w:before="12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государственных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2"/>
                <w:sz w:val="10"/>
              </w:rPr>
              <w:t>(муниципальных)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4"/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69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60</w:t>
            </w:r>
          </w:p>
        </w:tc>
        <w:tc>
          <w:tcPr>
            <w:tcW w:w="443" w:type="dxa"/>
          </w:tcPr>
          <w:p>
            <w:pPr>
              <w:pStyle w:val="TableParagraph"/>
              <w:spacing w:before="69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6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00</w:t>
            </w:r>
          </w:p>
        </w:tc>
        <w:tc>
          <w:tcPr>
            <w:tcW w:w="373" w:type="dxa"/>
          </w:tcPr>
          <w:p>
            <w:pPr>
              <w:pStyle w:val="TableParagraph"/>
              <w:spacing w:before="6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851</w:t>
            </w:r>
          </w:p>
        </w:tc>
        <w:tc>
          <w:tcPr>
            <w:tcW w:w="577" w:type="dxa"/>
          </w:tcPr>
          <w:p>
            <w:pPr>
              <w:pStyle w:val="TableParagraph"/>
              <w:spacing w:before="69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80040</w:t>
            </w:r>
          </w:p>
        </w:tc>
        <w:tc>
          <w:tcPr>
            <w:tcW w:w="380" w:type="dxa"/>
          </w:tcPr>
          <w:p>
            <w:pPr>
              <w:pStyle w:val="TableParagraph"/>
              <w:spacing w:before="69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69"/>
              <w:jc w:val="right"/>
              <w:rPr>
                <w:sz w:val="10"/>
              </w:rPr>
            </w:pPr>
            <w:r>
              <w:rPr>
                <w:sz w:val="10"/>
              </w:rPr>
              <w:t>242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805,00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69"/>
              <w:jc w:val="right"/>
              <w:rPr>
                <w:sz w:val="10"/>
              </w:rPr>
            </w:pPr>
            <w:r>
              <w:rPr>
                <w:sz w:val="10"/>
              </w:rPr>
              <w:t>242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805,00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69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40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764,00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69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16,8%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Иные</w:t>
            </w:r>
            <w:r>
              <w:rPr>
                <w:spacing w:val="3"/>
                <w:sz w:val="10"/>
              </w:rPr>
              <w:t> </w:t>
            </w:r>
            <w:r>
              <w:rPr>
                <w:spacing w:val="-2"/>
                <w:sz w:val="10"/>
              </w:rPr>
              <w:t>бюджетные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ассигнования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60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00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851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80040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800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121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Уплата</w:t>
            </w:r>
            <w:r>
              <w:rPr>
                <w:spacing w:val="-4"/>
                <w:sz w:val="10"/>
              </w:rPr>
              <w:t> </w:t>
            </w:r>
            <w:r>
              <w:rPr>
                <w:sz w:val="10"/>
              </w:rPr>
              <w:t>налогов,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сборов</w:t>
            </w:r>
            <w:r>
              <w:rPr>
                <w:spacing w:val="-4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иных</w:t>
            </w:r>
            <w:r>
              <w:rPr>
                <w:spacing w:val="-4"/>
                <w:sz w:val="10"/>
              </w:rPr>
              <w:t> </w:t>
            </w:r>
            <w:r>
              <w:rPr>
                <w:spacing w:val="-2"/>
                <w:sz w:val="10"/>
              </w:rPr>
              <w:t>платежей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60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00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851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80040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850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4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480" w:hRule="atLeast"/>
        </w:trPr>
        <w:tc>
          <w:tcPr>
            <w:tcW w:w="3027" w:type="dxa"/>
          </w:tcPr>
          <w:p>
            <w:pPr>
              <w:pStyle w:val="TableParagraph"/>
              <w:spacing w:before="71"/>
              <w:jc w:val="left"/>
              <w:rPr>
                <w:sz w:val="10"/>
              </w:rPr>
            </w:pPr>
          </w:p>
          <w:p>
            <w:pPr>
              <w:pStyle w:val="TableParagraph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Финансовый</w:t>
            </w:r>
            <w:r>
              <w:rPr>
                <w:b/>
                <w:spacing w:val="13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отдел</w:t>
            </w:r>
            <w:r>
              <w:rPr>
                <w:b/>
                <w:spacing w:val="16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администрации</w:t>
            </w:r>
            <w:r>
              <w:rPr>
                <w:b/>
                <w:spacing w:val="13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Выгоничского</w:t>
            </w:r>
            <w:r>
              <w:rPr>
                <w:b/>
                <w:spacing w:val="10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района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60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00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853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500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500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121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Условно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утвержденные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расходы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60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00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853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80080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#ДЕЛ/0!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Иные</w:t>
            </w:r>
            <w:r>
              <w:rPr>
                <w:spacing w:val="3"/>
                <w:sz w:val="10"/>
              </w:rPr>
              <w:t> </w:t>
            </w:r>
            <w:r>
              <w:rPr>
                <w:spacing w:val="-2"/>
                <w:sz w:val="10"/>
              </w:rPr>
              <w:t>бюджетные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ассигнования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60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00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853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80080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800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#ДЕЛ/0!</w:t>
            </w:r>
          </w:p>
        </w:tc>
      </w:tr>
      <w:tr>
        <w:trPr>
          <w:trHeight w:val="121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Резервные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средства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60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00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853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80080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870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#ДЕЛ/0!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Резервный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фонд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местной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администрации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60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00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853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83030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500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500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121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8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Иные</w:t>
            </w:r>
            <w:r>
              <w:rPr>
                <w:spacing w:val="3"/>
                <w:sz w:val="10"/>
              </w:rPr>
              <w:t> </w:t>
            </w:r>
            <w:r>
              <w:rPr>
                <w:spacing w:val="-2"/>
                <w:sz w:val="10"/>
              </w:rPr>
              <w:t>бюджетные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ассигнования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60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00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853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83030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800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500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500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134" w:hRule="atLeast"/>
        </w:trPr>
        <w:tc>
          <w:tcPr>
            <w:tcW w:w="3027" w:type="dxa"/>
          </w:tcPr>
          <w:p>
            <w:pPr>
              <w:pStyle w:val="TableParagraph"/>
              <w:spacing w:line="101" w:lineRule="exact" w:before="13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Резервные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средства</w:t>
            </w:r>
          </w:p>
        </w:tc>
        <w:tc>
          <w:tcPr>
            <w:tcW w:w="268" w:type="dxa"/>
          </w:tcPr>
          <w:p>
            <w:pPr>
              <w:pStyle w:val="TableParagraph"/>
              <w:spacing w:line="101" w:lineRule="exact" w:before="1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60</w:t>
            </w:r>
          </w:p>
        </w:tc>
        <w:tc>
          <w:tcPr>
            <w:tcW w:w="443" w:type="dxa"/>
          </w:tcPr>
          <w:p>
            <w:pPr>
              <w:pStyle w:val="TableParagraph"/>
              <w:spacing w:line="101" w:lineRule="exact" w:before="1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101" w:lineRule="exact" w:before="1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00</w:t>
            </w:r>
          </w:p>
        </w:tc>
        <w:tc>
          <w:tcPr>
            <w:tcW w:w="373" w:type="dxa"/>
          </w:tcPr>
          <w:p>
            <w:pPr>
              <w:pStyle w:val="TableParagraph"/>
              <w:spacing w:line="101" w:lineRule="exact" w:before="1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853</w:t>
            </w:r>
          </w:p>
        </w:tc>
        <w:tc>
          <w:tcPr>
            <w:tcW w:w="577" w:type="dxa"/>
          </w:tcPr>
          <w:p>
            <w:pPr>
              <w:pStyle w:val="TableParagraph"/>
              <w:spacing w:line="101" w:lineRule="exact" w:before="1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83030</w:t>
            </w:r>
          </w:p>
        </w:tc>
        <w:tc>
          <w:tcPr>
            <w:tcW w:w="380" w:type="dxa"/>
          </w:tcPr>
          <w:p>
            <w:pPr>
              <w:pStyle w:val="TableParagraph"/>
              <w:spacing w:line="101" w:lineRule="exact" w:before="1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870</w:t>
            </w:r>
          </w:p>
        </w:tc>
        <w:tc>
          <w:tcPr>
            <w:tcW w:w="1100" w:type="dxa"/>
          </w:tcPr>
          <w:p>
            <w:pPr>
              <w:pStyle w:val="TableParagraph"/>
              <w:spacing w:line="101" w:lineRule="exact" w:before="13"/>
              <w:jc w:val="right"/>
              <w:rPr>
                <w:sz w:val="10"/>
              </w:rPr>
            </w:pPr>
            <w:r>
              <w:rPr>
                <w:sz w:val="10"/>
              </w:rPr>
              <w:t>500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101" w:lineRule="exact" w:before="13"/>
              <w:jc w:val="right"/>
              <w:rPr>
                <w:sz w:val="10"/>
              </w:rPr>
            </w:pPr>
            <w:r>
              <w:rPr>
                <w:sz w:val="10"/>
              </w:rPr>
              <w:t>500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101" w:lineRule="exact" w:before="13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101" w:lineRule="exact" w:before="1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</w:tbl>
    <w:p>
      <w:pPr>
        <w:pStyle w:val="TableParagraph"/>
        <w:spacing w:after="0" w:line="101" w:lineRule="exact"/>
        <w:rPr>
          <w:sz w:val="10"/>
        </w:rPr>
        <w:sectPr>
          <w:pgSz w:w="11910" w:h="16840"/>
          <w:pgMar w:header="368" w:footer="0" w:top="720" w:bottom="280" w:left="1417" w:right="566"/>
        </w:sectPr>
      </w:pPr>
    </w:p>
    <w:p>
      <w:pPr>
        <w:spacing w:line="240" w:lineRule="auto" w:before="10"/>
        <w:rPr>
          <w:sz w:val="6"/>
        </w:rPr>
      </w:pPr>
    </w:p>
    <w:tbl>
      <w:tblPr>
        <w:tblW w:w="0" w:type="auto"/>
        <w:jc w:val="left"/>
        <w:tblInd w:w="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27"/>
        <w:gridCol w:w="268"/>
        <w:gridCol w:w="443"/>
        <w:gridCol w:w="359"/>
        <w:gridCol w:w="373"/>
        <w:gridCol w:w="577"/>
        <w:gridCol w:w="380"/>
        <w:gridCol w:w="1100"/>
        <w:gridCol w:w="1156"/>
        <w:gridCol w:w="1057"/>
        <w:gridCol w:w="1036"/>
      </w:tblGrid>
      <w:tr>
        <w:trPr>
          <w:trHeight w:val="316" w:hRule="atLeast"/>
        </w:trPr>
        <w:tc>
          <w:tcPr>
            <w:tcW w:w="3027" w:type="dxa"/>
          </w:tcPr>
          <w:p>
            <w:pPr>
              <w:pStyle w:val="TableParagraph"/>
              <w:spacing w:before="104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Контрольно-счетная</w:t>
            </w:r>
            <w:r>
              <w:rPr>
                <w:b/>
                <w:spacing w:val="14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палата</w:t>
            </w:r>
            <w:r>
              <w:rPr>
                <w:b/>
                <w:spacing w:val="15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Выгоничского</w:t>
            </w:r>
            <w:r>
              <w:rPr>
                <w:b/>
                <w:spacing w:val="10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района</w:t>
            </w:r>
          </w:p>
        </w:tc>
        <w:tc>
          <w:tcPr>
            <w:tcW w:w="268" w:type="dxa"/>
          </w:tcPr>
          <w:p>
            <w:pPr>
              <w:pStyle w:val="TableParagraph"/>
              <w:spacing w:before="104"/>
              <w:ind w:left="1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60</w:t>
            </w:r>
          </w:p>
        </w:tc>
        <w:tc>
          <w:tcPr>
            <w:tcW w:w="443" w:type="dxa"/>
          </w:tcPr>
          <w:p>
            <w:pPr>
              <w:pStyle w:val="TableParagraph"/>
              <w:spacing w:before="104"/>
              <w:ind w:left="13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104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00</w:t>
            </w:r>
          </w:p>
        </w:tc>
        <w:tc>
          <w:tcPr>
            <w:tcW w:w="373" w:type="dxa"/>
          </w:tcPr>
          <w:p>
            <w:pPr>
              <w:pStyle w:val="TableParagraph"/>
              <w:spacing w:before="104"/>
              <w:ind w:left="15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871</w:t>
            </w:r>
          </w:p>
        </w:tc>
        <w:tc>
          <w:tcPr>
            <w:tcW w:w="577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104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945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061,00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104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1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945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061,00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104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316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752,38</w:t>
            </w:r>
          </w:p>
        </w:tc>
        <w:tc>
          <w:tcPr>
            <w:tcW w:w="1036" w:type="dxa"/>
          </w:tcPr>
          <w:p>
            <w:pPr>
              <w:pStyle w:val="TableParagraph"/>
              <w:spacing w:before="104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16,3%</w:t>
            </w:r>
          </w:p>
        </w:tc>
      </w:tr>
      <w:tr>
        <w:trPr>
          <w:trHeight w:val="316" w:hRule="atLeast"/>
        </w:trPr>
        <w:tc>
          <w:tcPr>
            <w:tcW w:w="3027" w:type="dxa"/>
          </w:tcPr>
          <w:p>
            <w:pPr>
              <w:pStyle w:val="TableParagraph"/>
              <w:spacing w:line="120" w:lineRule="atLeast" w:before="37"/>
              <w:ind w:left="21" w:right="102"/>
              <w:jc w:val="left"/>
              <w:rPr>
                <w:sz w:val="10"/>
              </w:rPr>
            </w:pPr>
            <w:r>
              <w:rPr>
                <w:sz w:val="10"/>
              </w:rPr>
              <w:t>Руководство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управление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в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сфере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установленных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функций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органов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местного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самоуправления</w:t>
            </w:r>
          </w:p>
        </w:tc>
        <w:tc>
          <w:tcPr>
            <w:tcW w:w="268" w:type="dxa"/>
          </w:tcPr>
          <w:p>
            <w:pPr>
              <w:pStyle w:val="TableParagraph"/>
              <w:spacing w:before="104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60</w:t>
            </w:r>
          </w:p>
        </w:tc>
        <w:tc>
          <w:tcPr>
            <w:tcW w:w="443" w:type="dxa"/>
          </w:tcPr>
          <w:p>
            <w:pPr>
              <w:pStyle w:val="TableParagraph"/>
              <w:spacing w:before="104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104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00</w:t>
            </w:r>
          </w:p>
        </w:tc>
        <w:tc>
          <w:tcPr>
            <w:tcW w:w="373" w:type="dxa"/>
          </w:tcPr>
          <w:p>
            <w:pPr>
              <w:pStyle w:val="TableParagraph"/>
              <w:spacing w:before="104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871</w:t>
            </w:r>
          </w:p>
        </w:tc>
        <w:tc>
          <w:tcPr>
            <w:tcW w:w="577" w:type="dxa"/>
          </w:tcPr>
          <w:p>
            <w:pPr>
              <w:pStyle w:val="TableParagraph"/>
              <w:spacing w:before="104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80040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104"/>
              <w:jc w:val="right"/>
              <w:rPr>
                <w:sz w:val="10"/>
              </w:rPr>
            </w:pPr>
            <w:r>
              <w:rPr>
                <w:sz w:val="10"/>
              </w:rPr>
              <w:t>566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767,00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104"/>
              <w:jc w:val="right"/>
              <w:rPr>
                <w:sz w:val="10"/>
              </w:rPr>
            </w:pPr>
            <w:r>
              <w:rPr>
                <w:sz w:val="10"/>
              </w:rPr>
              <w:t>566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767,00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104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518,00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104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3,1%</w:t>
            </w:r>
          </w:p>
        </w:tc>
      </w:tr>
      <w:tr>
        <w:trPr>
          <w:trHeight w:val="246" w:hRule="atLeast"/>
        </w:trPr>
        <w:tc>
          <w:tcPr>
            <w:tcW w:w="3027" w:type="dxa"/>
          </w:tcPr>
          <w:p>
            <w:pPr>
              <w:pStyle w:val="TableParagraph"/>
              <w:spacing w:before="71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функций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государственными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(муниципальными)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органами,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2"/>
                <w:sz w:val="10"/>
              </w:rPr>
              <w:t>казенными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60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00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871</w:t>
            </w:r>
          </w:p>
        </w:tc>
        <w:tc>
          <w:tcPr>
            <w:tcW w:w="577" w:type="dxa"/>
          </w:tcPr>
          <w:p>
            <w:pPr>
              <w:pStyle w:val="TableParagraph"/>
              <w:spacing w:before="7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80040</w:t>
            </w:r>
          </w:p>
        </w:tc>
        <w:tc>
          <w:tcPr>
            <w:tcW w:w="380" w:type="dxa"/>
          </w:tcPr>
          <w:p>
            <w:pPr>
              <w:pStyle w:val="TableParagraph"/>
              <w:spacing w:before="71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100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521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780,00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521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780,00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4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 w:right="116"/>
              <w:jc w:val="left"/>
              <w:rPr>
                <w:sz w:val="10"/>
              </w:rPr>
            </w:pPr>
            <w:r>
              <w:rPr>
                <w:sz w:val="10"/>
              </w:rPr>
              <w:t>Расходы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на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выплаты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персоналу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40"/>
                <w:sz w:val="10"/>
              </w:rPr>
              <w:t> </w:t>
            </w:r>
            <w:r>
              <w:rPr>
                <w:spacing w:val="-2"/>
                <w:sz w:val="10"/>
              </w:rPr>
              <w:t>органов</w:t>
            </w:r>
          </w:p>
        </w:tc>
        <w:tc>
          <w:tcPr>
            <w:tcW w:w="268" w:type="dxa"/>
          </w:tcPr>
          <w:p>
            <w:pPr>
              <w:pStyle w:val="TableParagraph"/>
              <w:spacing w:before="73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60</w:t>
            </w:r>
          </w:p>
        </w:tc>
        <w:tc>
          <w:tcPr>
            <w:tcW w:w="443" w:type="dxa"/>
          </w:tcPr>
          <w:p>
            <w:pPr>
              <w:pStyle w:val="TableParagraph"/>
              <w:spacing w:before="73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00</w:t>
            </w:r>
          </w:p>
        </w:tc>
        <w:tc>
          <w:tcPr>
            <w:tcW w:w="373" w:type="dxa"/>
          </w:tcPr>
          <w:p>
            <w:pPr>
              <w:pStyle w:val="TableParagraph"/>
              <w:spacing w:before="73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871</w:t>
            </w:r>
          </w:p>
        </w:tc>
        <w:tc>
          <w:tcPr>
            <w:tcW w:w="577" w:type="dxa"/>
          </w:tcPr>
          <w:p>
            <w:pPr>
              <w:pStyle w:val="TableParagraph"/>
              <w:spacing w:before="73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80040</w:t>
            </w:r>
          </w:p>
        </w:tc>
        <w:tc>
          <w:tcPr>
            <w:tcW w:w="380" w:type="dxa"/>
          </w:tcPr>
          <w:p>
            <w:pPr>
              <w:pStyle w:val="TableParagraph"/>
              <w:spacing w:before="73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120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521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780,00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3"/>
              <w:jc w:val="right"/>
              <w:rPr>
                <w:sz w:val="10"/>
              </w:rPr>
            </w:pPr>
            <w:r>
              <w:rPr>
                <w:sz w:val="10"/>
              </w:rPr>
              <w:t>521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780,00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3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3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251" w:hRule="atLeast"/>
        </w:trPr>
        <w:tc>
          <w:tcPr>
            <w:tcW w:w="3027" w:type="dxa"/>
          </w:tcPr>
          <w:p>
            <w:pPr>
              <w:pStyle w:val="TableParagraph"/>
              <w:spacing w:line="128" w:lineRule="exac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Закупка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обеспечения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государственных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(муниципальных)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71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60</w:t>
            </w:r>
          </w:p>
        </w:tc>
        <w:tc>
          <w:tcPr>
            <w:tcW w:w="443" w:type="dxa"/>
          </w:tcPr>
          <w:p>
            <w:pPr>
              <w:pStyle w:val="TableParagraph"/>
              <w:spacing w:before="71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00</w:t>
            </w:r>
          </w:p>
        </w:tc>
        <w:tc>
          <w:tcPr>
            <w:tcW w:w="373" w:type="dxa"/>
          </w:tcPr>
          <w:p>
            <w:pPr>
              <w:pStyle w:val="TableParagraph"/>
              <w:spacing w:before="71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871</w:t>
            </w:r>
          </w:p>
        </w:tc>
        <w:tc>
          <w:tcPr>
            <w:tcW w:w="577" w:type="dxa"/>
          </w:tcPr>
          <w:p>
            <w:pPr>
              <w:pStyle w:val="TableParagraph"/>
              <w:spacing w:before="71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80040</w:t>
            </w:r>
          </w:p>
        </w:tc>
        <w:tc>
          <w:tcPr>
            <w:tcW w:w="380" w:type="dxa"/>
          </w:tcPr>
          <w:p>
            <w:pPr>
              <w:pStyle w:val="TableParagraph"/>
              <w:spacing w:before="71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43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987,00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71"/>
              <w:jc w:val="right"/>
              <w:rPr>
                <w:sz w:val="10"/>
              </w:rPr>
            </w:pPr>
            <w:r>
              <w:rPr>
                <w:sz w:val="10"/>
              </w:rPr>
              <w:t>43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987,00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71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518,00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71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39,8%</w:t>
            </w:r>
          </w:p>
        </w:tc>
      </w:tr>
      <w:tr>
        <w:trPr>
          <w:trHeight w:val="230" w:hRule="atLeast"/>
        </w:trPr>
        <w:tc>
          <w:tcPr>
            <w:tcW w:w="3027" w:type="dxa"/>
          </w:tcPr>
          <w:p>
            <w:pPr>
              <w:pStyle w:val="TableParagraph"/>
              <w:spacing w:line="112" w:lineRule="exact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Иные</w:t>
            </w:r>
            <w:r>
              <w:rPr>
                <w:spacing w:val="-7"/>
                <w:sz w:val="10"/>
              </w:rPr>
              <w:t> </w:t>
            </w:r>
            <w:r>
              <w:rPr>
                <w:sz w:val="10"/>
              </w:rPr>
              <w:t>закупки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товаров,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работ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услуг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для</w:t>
            </w:r>
            <w:r>
              <w:rPr>
                <w:spacing w:val="-5"/>
                <w:sz w:val="10"/>
              </w:rPr>
              <w:t> </w:t>
            </w:r>
            <w:r>
              <w:rPr>
                <w:spacing w:val="-2"/>
                <w:sz w:val="10"/>
              </w:rPr>
              <w:t>обеспечения</w:t>
            </w:r>
          </w:p>
          <w:p>
            <w:pPr>
              <w:pStyle w:val="TableParagraph"/>
              <w:spacing w:line="86" w:lineRule="exact" w:before="12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государственных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2"/>
                <w:sz w:val="10"/>
              </w:rPr>
              <w:t>(муниципальных)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4"/>
                <w:sz w:val="10"/>
              </w:rPr>
              <w:t>нужд</w:t>
            </w:r>
          </w:p>
        </w:tc>
        <w:tc>
          <w:tcPr>
            <w:tcW w:w="268" w:type="dxa"/>
          </w:tcPr>
          <w:p>
            <w:pPr>
              <w:pStyle w:val="TableParagraph"/>
              <w:spacing w:before="59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60</w:t>
            </w:r>
          </w:p>
        </w:tc>
        <w:tc>
          <w:tcPr>
            <w:tcW w:w="443" w:type="dxa"/>
          </w:tcPr>
          <w:p>
            <w:pPr>
              <w:pStyle w:val="TableParagraph"/>
              <w:spacing w:before="59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5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00</w:t>
            </w:r>
          </w:p>
        </w:tc>
        <w:tc>
          <w:tcPr>
            <w:tcW w:w="373" w:type="dxa"/>
          </w:tcPr>
          <w:p>
            <w:pPr>
              <w:pStyle w:val="TableParagraph"/>
              <w:spacing w:before="5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871</w:t>
            </w:r>
          </w:p>
        </w:tc>
        <w:tc>
          <w:tcPr>
            <w:tcW w:w="577" w:type="dxa"/>
          </w:tcPr>
          <w:p>
            <w:pPr>
              <w:pStyle w:val="TableParagraph"/>
              <w:spacing w:before="59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80040</w:t>
            </w:r>
          </w:p>
        </w:tc>
        <w:tc>
          <w:tcPr>
            <w:tcW w:w="380" w:type="dxa"/>
          </w:tcPr>
          <w:p>
            <w:pPr>
              <w:pStyle w:val="TableParagraph"/>
              <w:spacing w:before="59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240</w:t>
            </w:r>
          </w:p>
        </w:tc>
        <w:tc>
          <w:tcPr>
            <w:tcW w:w="1100" w:type="dxa"/>
          </w:tcPr>
          <w:p>
            <w:pPr>
              <w:pStyle w:val="TableParagraph"/>
              <w:spacing w:before="59"/>
              <w:jc w:val="right"/>
              <w:rPr>
                <w:sz w:val="10"/>
              </w:rPr>
            </w:pPr>
            <w:r>
              <w:rPr>
                <w:sz w:val="10"/>
              </w:rPr>
              <w:t>43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987,00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59"/>
              <w:jc w:val="right"/>
              <w:rPr>
                <w:sz w:val="10"/>
              </w:rPr>
            </w:pPr>
            <w:r>
              <w:rPr>
                <w:sz w:val="10"/>
              </w:rPr>
              <w:t>43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987,00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59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17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518,00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59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39,8%</w:t>
            </w:r>
          </w:p>
        </w:tc>
      </w:tr>
      <w:tr>
        <w:trPr>
          <w:trHeight w:val="297" w:hRule="atLeast"/>
        </w:trPr>
        <w:tc>
          <w:tcPr>
            <w:tcW w:w="3027" w:type="dxa"/>
          </w:tcPr>
          <w:p>
            <w:pPr>
              <w:pStyle w:val="TableParagraph"/>
              <w:spacing w:before="95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Иные</w:t>
            </w:r>
            <w:r>
              <w:rPr>
                <w:spacing w:val="3"/>
                <w:sz w:val="10"/>
              </w:rPr>
              <w:t> </w:t>
            </w:r>
            <w:r>
              <w:rPr>
                <w:spacing w:val="-2"/>
                <w:sz w:val="10"/>
              </w:rPr>
              <w:t>бюджетные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ассигнования</w:t>
            </w:r>
          </w:p>
        </w:tc>
        <w:tc>
          <w:tcPr>
            <w:tcW w:w="268" w:type="dxa"/>
          </w:tcPr>
          <w:p>
            <w:pPr>
              <w:pStyle w:val="TableParagraph"/>
              <w:spacing w:before="95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60</w:t>
            </w:r>
          </w:p>
        </w:tc>
        <w:tc>
          <w:tcPr>
            <w:tcW w:w="443" w:type="dxa"/>
          </w:tcPr>
          <w:p>
            <w:pPr>
              <w:pStyle w:val="TableParagraph"/>
              <w:spacing w:before="95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95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00</w:t>
            </w:r>
          </w:p>
        </w:tc>
        <w:tc>
          <w:tcPr>
            <w:tcW w:w="373" w:type="dxa"/>
          </w:tcPr>
          <w:p>
            <w:pPr>
              <w:pStyle w:val="TableParagraph"/>
              <w:spacing w:before="95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871</w:t>
            </w:r>
          </w:p>
        </w:tc>
        <w:tc>
          <w:tcPr>
            <w:tcW w:w="577" w:type="dxa"/>
          </w:tcPr>
          <w:p>
            <w:pPr>
              <w:pStyle w:val="TableParagraph"/>
              <w:spacing w:before="95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80040</w:t>
            </w:r>
          </w:p>
        </w:tc>
        <w:tc>
          <w:tcPr>
            <w:tcW w:w="380" w:type="dxa"/>
          </w:tcPr>
          <w:p>
            <w:pPr>
              <w:pStyle w:val="TableParagraph"/>
              <w:spacing w:before="95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800</w:t>
            </w:r>
          </w:p>
        </w:tc>
        <w:tc>
          <w:tcPr>
            <w:tcW w:w="1100" w:type="dxa"/>
          </w:tcPr>
          <w:p>
            <w:pPr>
              <w:pStyle w:val="TableParagraph"/>
              <w:spacing w:before="95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95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95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before="95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94" w:lineRule="exact" w:before="9"/>
              <w:ind w:left="21"/>
              <w:jc w:val="left"/>
              <w:rPr>
                <w:sz w:val="10"/>
              </w:rPr>
            </w:pPr>
            <w:r>
              <w:rPr>
                <w:sz w:val="10"/>
              </w:rPr>
              <w:t>Уплата</w:t>
            </w:r>
            <w:r>
              <w:rPr>
                <w:spacing w:val="-4"/>
                <w:sz w:val="10"/>
              </w:rPr>
              <w:t> </w:t>
            </w:r>
            <w:r>
              <w:rPr>
                <w:sz w:val="10"/>
              </w:rPr>
              <w:t>налогов,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сборов</w:t>
            </w:r>
            <w:r>
              <w:rPr>
                <w:spacing w:val="-4"/>
                <w:sz w:val="10"/>
              </w:rPr>
              <w:t> </w:t>
            </w:r>
            <w:r>
              <w:rPr>
                <w:sz w:val="10"/>
              </w:rPr>
              <w:t>и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иных</w:t>
            </w:r>
            <w:r>
              <w:rPr>
                <w:spacing w:val="-4"/>
                <w:sz w:val="10"/>
              </w:rPr>
              <w:t> </w:t>
            </w:r>
            <w:r>
              <w:rPr>
                <w:spacing w:val="-2"/>
                <w:sz w:val="10"/>
              </w:rPr>
              <w:t>платежей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9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60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9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00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9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871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9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80040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9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850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9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9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000,00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9"/>
              <w:ind w:right="-15"/>
              <w:jc w:val="right"/>
              <w:rPr>
                <w:sz w:val="10"/>
              </w:rPr>
            </w:pPr>
            <w:r>
              <w:rPr>
                <w:spacing w:val="-4"/>
                <w:sz w:val="10"/>
              </w:rPr>
              <w:t>0,00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9"/>
              <w:ind w:left="36" w:right="1"/>
              <w:rPr>
                <w:sz w:val="10"/>
              </w:rPr>
            </w:pPr>
            <w:r>
              <w:rPr>
                <w:spacing w:val="-4"/>
                <w:sz w:val="10"/>
              </w:rPr>
              <w:t>0,0%</w:t>
            </w:r>
          </w:p>
        </w:tc>
      </w:tr>
      <w:tr>
        <w:trPr>
          <w:trHeight w:val="385" w:hRule="atLeast"/>
        </w:trPr>
        <w:tc>
          <w:tcPr>
            <w:tcW w:w="3027" w:type="dxa"/>
          </w:tcPr>
          <w:p>
            <w:pPr>
              <w:pStyle w:val="TableParagraph"/>
              <w:spacing w:line="266" w:lineRule="auto" w:before="75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Обеспечение деятельности руководителя контрольно-счетного органа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муниципального образования и его заместителей</w:t>
            </w:r>
          </w:p>
        </w:tc>
        <w:tc>
          <w:tcPr>
            <w:tcW w:w="268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60</w:t>
            </w:r>
          </w:p>
        </w:tc>
        <w:tc>
          <w:tcPr>
            <w:tcW w:w="443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00</w:t>
            </w:r>
          </w:p>
        </w:tc>
        <w:tc>
          <w:tcPr>
            <w:tcW w:w="373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871</w:t>
            </w:r>
          </w:p>
        </w:tc>
        <w:tc>
          <w:tcPr>
            <w:tcW w:w="577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80050</w:t>
            </w:r>
          </w:p>
        </w:tc>
        <w:tc>
          <w:tcPr>
            <w:tcW w:w="380" w:type="dxa"/>
          </w:tcPr>
          <w:p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378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294,00</w:t>
            </w:r>
          </w:p>
        </w:tc>
        <w:tc>
          <w:tcPr>
            <w:tcW w:w="1156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378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294,00</w:t>
            </w:r>
          </w:p>
        </w:tc>
        <w:tc>
          <w:tcPr>
            <w:tcW w:w="1057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299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234,38</w:t>
            </w:r>
          </w:p>
        </w:tc>
        <w:tc>
          <w:tcPr>
            <w:tcW w:w="1036" w:type="dxa"/>
          </w:tcPr>
          <w:p>
            <w:pPr>
              <w:pStyle w:val="TableParagraph"/>
              <w:spacing w:before="25"/>
              <w:jc w:val="left"/>
              <w:rPr>
                <w:sz w:val="10"/>
              </w:rPr>
            </w:pPr>
          </w:p>
          <w:p>
            <w:pPr>
              <w:pStyle w:val="TableParagraph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21,7%</w:t>
            </w:r>
          </w:p>
        </w:tc>
      </w:tr>
      <w:tr>
        <w:trPr>
          <w:trHeight w:val="122" w:hRule="atLeast"/>
        </w:trPr>
        <w:tc>
          <w:tcPr>
            <w:tcW w:w="3027" w:type="dxa"/>
          </w:tcPr>
          <w:p>
            <w:pPr>
              <w:pStyle w:val="TableParagraph"/>
              <w:spacing w:line="61" w:lineRule="exact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Расходы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на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выплаты</w:t>
            </w:r>
            <w:r>
              <w:rPr>
                <w:spacing w:val="5"/>
                <w:sz w:val="10"/>
              </w:rPr>
              <w:t> </w:t>
            </w:r>
            <w:r>
              <w:rPr>
                <w:spacing w:val="-2"/>
                <w:sz w:val="10"/>
              </w:rPr>
              <w:t>персоналу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в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целях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обеспечения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выполнения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60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00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871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80050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100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378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294,00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378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294,00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299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234,38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21,7%</w:t>
            </w:r>
          </w:p>
        </w:tc>
      </w:tr>
      <w:tr>
        <w:trPr>
          <w:trHeight w:val="121" w:hRule="atLeast"/>
        </w:trPr>
        <w:tc>
          <w:tcPr>
            <w:tcW w:w="3027" w:type="dxa"/>
          </w:tcPr>
          <w:p>
            <w:pPr>
              <w:pStyle w:val="TableParagraph"/>
              <w:spacing w:line="61" w:lineRule="exact"/>
              <w:ind w:left="2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Расходы</w:t>
            </w:r>
            <w:r>
              <w:rPr>
                <w:spacing w:val="6"/>
                <w:sz w:val="10"/>
              </w:rPr>
              <w:t> </w:t>
            </w:r>
            <w:r>
              <w:rPr>
                <w:spacing w:val="-2"/>
                <w:sz w:val="10"/>
              </w:rPr>
              <w:t>на</w:t>
            </w:r>
            <w:r>
              <w:rPr>
                <w:spacing w:val="10"/>
                <w:sz w:val="10"/>
              </w:rPr>
              <w:t> </w:t>
            </w:r>
            <w:r>
              <w:rPr>
                <w:spacing w:val="-2"/>
                <w:sz w:val="10"/>
              </w:rPr>
              <w:t>выплаты</w:t>
            </w:r>
            <w:r>
              <w:rPr>
                <w:spacing w:val="7"/>
                <w:sz w:val="10"/>
              </w:rPr>
              <w:t> </w:t>
            </w:r>
            <w:r>
              <w:rPr>
                <w:spacing w:val="-2"/>
                <w:sz w:val="10"/>
              </w:rPr>
              <w:t>персоналу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государственных</w:t>
            </w:r>
            <w:r>
              <w:rPr>
                <w:spacing w:val="9"/>
                <w:sz w:val="10"/>
              </w:rPr>
              <w:t> </w:t>
            </w:r>
            <w:r>
              <w:rPr>
                <w:spacing w:val="-2"/>
                <w:sz w:val="10"/>
              </w:rPr>
              <w:t>(муниципальных)</w:t>
            </w:r>
          </w:p>
        </w:tc>
        <w:tc>
          <w:tcPr>
            <w:tcW w:w="268" w:type="dxa"/>
          </w:tcPr>
          <w:p>
            <w:pPr>
              <w:pStyle w:val="TableParagraph"/>
              <w:spacing w:line="94" w:lineRule="exact" w:before="8"/>
              <w:ind w:left="11"/>
              <w:rPr>
                <w:sz w:val="10"/>
              </w:rPr>
            </w:pPr>
            <w:r>
              <w:rPr>
                <w:spacing w:val="-5"/>
                <w:sz w:val="10"/>
              </w:rPr>
              <w:t>60</w:t>
            </w:r>
          </w:p>
        </w:tc>
        <w:tc>
          <w:tcPr>
            <w:tcW w:w="443" w:type="dxa"/>
          </w:tcPr>
          <w:p>
            <w:pPr>
              <w:pStyle w:val="TableParagraph"/>
              <w:spacing w:line="94" w:lineRule="exact" w:before="8"/>
              <w:ind w:left="13"/>
              <w:rPr>
                <w:sz w:val="10"/>
              </w:rPr>
            </w:pPr>
            <w:r>
              <w:rPr>
                <w:spacing w:val="-10"/>
                <w:sz w:val="10"/>
              </w:rPr>
              <w:t>0</w:t>
            </w:r>
          </w:p>
        </w:tc>
        <w:tc>
          <w:tcPr>
            <w:tcW w:w="359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00</w:t>
            </w:r>
          </w:p>
        </w:tc>
        <w:tc>
          <w:tcPr>
            <w:tcW w:w="373" w:type="dxa"/>
          </w:tcPr>
          <w:p>
            <w:pPr>
              <w:pStyle w:val="TableParagraph"/>
              <w:spacing w:line="94" w:lineRule="exact" w:before="8"/>
              <w:ind w:left="15"/>
              <w:rPr>
                <w:sz w:val="10"/>
              </w:rPr>
            </w:pPr>
            <w:r>
              <w:rPr>
                <w:spacing w:val="-5"/>
                <w:sz w:val="10"/>
              </w:rPr>
              <w:t>871</w:t>
            </w:r>
          </w:p>
        </w:tc>
        <w:tc>
          <w:tcPr>
            <w:tcW w:w="577" w:type="dxa"/>
          </w:tcPr>
          <w:p>
            <w:pPr>
              <w:pStyle w:val="TableParagraph"/>
              <w:spacing w:line="94" w:lineRule="exact" w:before="8"/>
              <w:ind w:left="20"/>
              <w:rPr>
                <w:sz w:val="10"/>
              </w:rPr>
            </w:pPr>
            <w:r>
              <w:rPr>
                <w:spacing w:val="-2"/>
                <w:sz w:val="10"/>
              </w:rPr>
              <w:t>80050</w:t>
            </w:r>
          </w:p>
        </w:tc>
        <w:tc>
          <w:tcPr>
            <w:tcW w:w="380" w:type="dxa"/>
          </w:tcPr>
          <w:p>
            <w:pPr>
              <w:pStyle w:val="TableParagraph"/>
              <w:spacing w:line="94" w:lineRule="exact" w:before="8"/>
              <w:ind w:left="25" w:right="1"/>
              <w:rPr>
                <w:sz w:val="10"/>
              </w:rPr>
            </w:pPr>
            <w:r>
              <w:rPr>
                <w:spacing w:val="-5"/>
                <w:sz w:val="10"/>
              </w:rPr>
              <w:t>120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378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294,00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right="1"/>
              <w:jc w:val="right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1"/>
                <w:sz w:val="10"/>
              </w:rPr>
              <w:t> </w:t>
            </w:r>
            <w:r>
              <w:rPr>
                <w:sz w:val="10"/>
              </w:rPr>
              <w:t>378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294,00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sz w:val="10"/>
              </w:rPr>
            </w:pPr>
            <w:r>
              <w:rPr>
                <w:sz w:val="10"/>
              </w:rPr>
              <w:t>299</w:t>
            </w:r>
            <w:r>
              <w:rPr>
                <w:spacing w:val="1"/>
                <w:sz w:val="10"/>
              </w:rPr>
              <w:t> </w:t>
            </w:r>
            <w:r>
              <w:rPr>
                <w:spacing w:val="-2"/>
                <w:sz w:val="10"/>
              </w:rPr>
              <w:t>234,38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3"/>
              <w:rPr>
                <w:sz w:val="10"/>
              </w:rPr>
            </w:pPr>
            <w:r>
              <w:rPr>
                <w:spacing w:val="-2"/>
                <w:sz w:val="10"/>
              </w:rPr>
              <w:t>21,7%</w:t>
            </w:r>
          </w:p>
        </w:tc>
      </w:tr>
      <w:tr>
        <w:trPr>
          <w:trHeight w:val="122" w:hRule="atLeast"/>
        </w:trPr>
        <w:tc>
          <w:tcPr>
            <w:tcW w:w="5427" w:type="dxa"/>
            <w:gridSpan w:val="7"/>
          </w:tcPr>
          <w:p>
            <w:pPr>
              <w:pStyle w:val="TableParagraph"/>
              <w:spacing w:line="102" w:lineRule="exact"/>
              <w:ind w:left="21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ИТОГО:</w:t>
            </w:r>
          </w:p>
        </w:tc>
        <w:tc>
          <w:tcPr>
            <w:tcW w:w="1100" w:type="dxa"/>
          </w:tcPr>
          <w:p>
            <w:pPr>
              <w:pStyle w:val="TableParagraph"/>
              <w:spacing w:line="94" w:lineRule="exact" w:before="8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628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777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431,74</w:t>
            </w:r>
          </w:p>
        </w:tc>
        <w:tc>
          <w:tcPr>
            <w:tcW w:w="1156" w:type="dxa"/>
          </w:tcPr>
          <w:p>
            <w:pPr>
              <w:pStyle w:val="TableParagraph"/>
              <w:spacing w:line="94" w:lineRule="exact" w:before="8"/>
              <w:ind w:right="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629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776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131,74</w:t>
            </w:r>
          </w:p>
        </w:tc>
        <w:tc>
          <w:tcPr>
            <w:tcW w:w="1057" w:type="dxa"/>
          </w:tcPr>
          <w:p>
            <w:pPr>
              <w:pStyle w:val="TableParagraph"/>
              <w:spacing w:line="94" w:lineRule="exact" w:before="8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124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z w:val="10"/>
              </w:rPr>
              <w:t>600</w:t>
            </w:r>
            <w:r>
              <w:rPr>
                <w:b/>
                <w:spacing w:val="1"/>
                <w:sz w:val="10"/>
              </w:rPr>
              <w:t> </w:t>
            </w:r>
            <w:r>
              <w:rPr>
                <w:b/>
                <w:spacing w:val="-2"/>
                <w:sz w:val="10"/>
              </w:rPr>
              <w:t>031,40</w:t>
            </w:r>
          </w:p>
        </w:tc>
        <w:tc>
          <w:tcPr>
            <w:tcW w:w="1036" w:type="dxa"/>
          </w:tcPr>
          <w:p>
            <w:pPr>
              <w:pStyle w:val="TableParagraph"/>
              <w:spacing w:line="94" w:lineRule="exact" w:before="8"/>
              <w:ind w:left="36" w:right="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19,8%</w:t>
            </w:r>
          </w:p>
        </w:tc>
      </w:tr>
    </w:tbl>
    <w:sectPr>
      <w:pgSz w:w="11910" w:h="16840"/>
      <w:pgMar w:header="368" w:footer="0" w:top="720" w:bottom="280" w:left="1417" w:right="56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 w:before="0"/>
      <w:rPr>
        <w:b w:val="0"/>
        <w:sz w:val="20"/>
      </w:rPr>
    </w:pP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0934400">
              <wp:simplePos x="0" y="0"/>
              <wp:positionH relativeFrom="page">
                <wp:posOffset>3992245</wp:posOffset>
              </wp:positionH>
              <wp:positionV relativeFrom="page">
                <wp:posOffset>288763</wp:posOffset>
              </wp:positionV>
              <wp:extent cx="115570" cy="8509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15570" cy="850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0"/>
                            <w:ind w:left="60" w:right="0" w:firstLine="0"/>
                            <w:jc w:val="left"/>
                            <w:rPr>
                              <w:sz w:val="8"/>
                            </w:rPr>
                          </w:pPr>
                          <w:r>
                            <w:rPr>
                              <w:spacing w:val="-10"/>
                              <w:w w:val="105"/>
                              <w:sz w:val="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105"/>
                              <w:sz w:val="8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w w:val="105"/>
                              <w:sz w:val="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w w:val="105"/>
                              <w:sz w:val="8"/>
                            </w:rPr>
                            <w:t>1</w:t>
                          </w:r>
                          <w:r>
                            <w:rPr>
                              <w:spacing w:val="-10"/>
                              <w:w w:val="105"/>
                              <w:sz w:val="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314.350006pt;margin-top:22.737316pt;width:9.1pt;height:6.7pt;mso-position-horizontal-relative:page;mso-position-vertical-relative:page;z-index:-22382080" type="#_x0000_t202" id="docshape1" filled="false" stroked="false">
              <v:textbox inset="0,0,0,0">
                <w:txbxContent>
                  <w:p>
                    <w:pPr>
                      <w:spacing w:before="20"/>
                      <w:ind w:left="60" w:right="0" w:firstLine="0"/>
                      <w:jc w:val="left"/>
                      <w:rPr>
                        <w:sz w:val="8"/>
                      </w:rPr>
                    </w:pPr>
                    <w:r>
                      <w:rPr>
                        <w:spacing w:val="-10"/>
                        <w:w w:val="105"/>
                        <w:sz w:val="8"/>
                      </w:rPr>
                      <w:fldChar w:fldCharType="begin"/>
                    </w:r>
                    <w:r>
                      <w:rPr>
                        <w:spacing w:val="-10"/>
                        <w:w w:val="105"/>
                        <w:sz w:val="8"/>
                      </w:rPr>
                      <w:instrText> PAGE </w:instrText>
                    </w:r>
                    <w:r>
                      <w:rPr>
                        <w:spacing w:val="-10"/>
                        <w:w w:val="105"/>
                        <w:sz w:val="8"/>
                      </w:rPr>
                      <w:fldChar w:fldCharType="separate"/>
                    </w:r>
                    <w:r>
                      <w:rPr>
                        <w:spacing w:val="-10"/>
                        <w:w w:val="105"/>
                        <w:sz w:val="8"/>
                      </w:rPr>
                      <w:t>1</w:t>
                    </w:r>
                    <w:r>
                      <w:rPr>
                        <w:spacing w:val="-10"/>
                        <w:w w:val="105"/>
                        <w:sz w:val="8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spacing w:before="10"/>
    </w:pPr>
    <w:rPr>
      <w:rFonts w:ascii="Times New Roman" w:hAnsi="Times New Roman" w:eastAsia="Times New Roman" w:cs="Times New Roman"/>
      <w:b/>
      <w:bCs/>
      <w:sz w:val="11"/>
      <w:szCs w:val="11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jc w:val="center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dcterms:created xsi:type="dcterms:W3CDTF">2025-05-29T13:06:50Z</dcterms:created>
  <dcterms:modified xsi:type="dcterms:W3CDTF">2025-05-29T13:06:50Z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2025-05-29T00:00:00Z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2025-05-29T00:00:00Z</vt:filetime>
  </property>
  <property fmtid="{D5CDD505-2E9C-101B-9397-08002B2CF9AE}" pid="5" name="Producer">
    <vt:lpwstr>Microsoft® Excel® 2010</vt:lpwstr>
  </property>
</Properties>
</file>